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  <w:lang w:val="es-ES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  <w:lang w:val="es-ES"/>
        </w:rPr>
      </w:pPr>
      <w:r>
        <w:rPr>
          <w:rFonts w:ascii="Times New Roman" w:hAnsi="Times New Roman" w:cs="Times New Roman"/>
          <w:b/>
          <w:sz w:val="32"/>
          <w:szCs w:val="24"/>
        </w:rPr>
        <w:t>EXPLICACIÓN SOBRE LA “PROPUESTA DEL C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>OMIT</w:t>
      </w:r>
      <w:r>
        <w:rPr>
          <w:rFonts w:hint="default" w:ascii="Times New Roman" w:hAnsi="Times New Roman" w:cs="Times New Roman"/>
          <w:b/>
          <w:sz w:val="32"/>
          <w:szCs w:val="24"/>
          <w:lang w:val="es-ES" w:eastAsia="zh-CN"/>
        </w:rPr>
        <w:t xml:space="preserve">É </w:t>
      </w:r>
      <w:r>
        <w:rPr>
          <w:rFonts w:ascii="Times New Roman" w:hAnsi="Times New Roman" w:cs="Times New Roman"/>
          <w:b/>
          <w:sz w:val="32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32"/>
          <w:szCs w:val="24"/>
          <w:lang w:val="es-ES"/>
        </w:rPr>
        <w:t>ENTRAL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DEL PCCH</w:t>
      </w:r>
      <w:r>
        <w:rPr>
          <w:rFonts w:hint="eastAsia"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PARA LA ELABORACIÓN DEL XV PLAN QUINQUENAL</w:t>
      </w:r>
      <w:r>
        <w:rPr>
          <w:rFonts w:hint="eastAsia"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 xml:space="preserve">DE DESARROLLO ECONÓMICO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Y SOCIAL</w:t>
      </w:r>
      <w:bookmarkStart w:id="6" w:name="_GoBack"/>
      <w:bookmarkEnd w:id="6"/>
      <w:r>
        <w:rPr>
          <w:rFonts w:ascii="Times New Roman" w:hAnsi="Times New Roman" w:cs="Times New Roman"/>
          <w:b/>
          <w:sz w:val="32"/>
          <w:szCs w:val="24"/>
        </w:rPr>
        <w:t>”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napToGrid w:val="0"/>
        <w:spacing w:line="30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Xi Jinping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Camaradas:</w:t>
      </w: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snapToGrid w:val="0"/>
        <w:spacing w:line="300" w:lineRule="auto"/>
        <w:ind w:firstLine="4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encargo del Buró Político del Comité Central, me dispongo a explicar ante esta sesión plenaria las circunstancias de la redacción de la “Propuesta del CC del PCCh para la elaboración del XV Plan Quinquenal de Desarrollo Económico y Social”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(en adelante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,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Propuesta).</w:t>
      </w: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EL PROCESO DE REDACCIÓN DEL TEXTO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LA PROPUESTA</w:t>
      </w:r>
    </w:p>
    <w:p>
      <w:pPr>
        <w:snapToGrid w:val="0"/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napToGrid w:val="0"/>
        <w:spacing w:line="300" w:lineRule="auto"/>
        <w:ind w:firstLine="4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Elaborar planes de largo y medio plazo en guiamiento del desarrollo económico y social es una forma importante de la acción de gobernación del país y manejo de los asuntos administrativos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ejercida por nuestro Partido. El XIV Plan Quinquenal va a cumplirse este año, así que hemos de estudiar y elaborar el XV Plan Quinquenal. Un buen trabajo correspondiente reviste un significado trascendental para impulsar el desarrollo sostenido y sano de la economía y sociedad de nuestro país y para sentar cimientos más sólidos en bien de la materialización fundamental de la modernización socialista en el plazo definido.</w:t>
      </w:r>
    </w:p>
    <w:p>
      <w:pPr>
        <w:pStyle w:val="3"/>
        <w:snapToGrid w:val="0"/>
        <w:spacing w:line="30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enero de este año, el Buró Político del Comité Central decidió que la IV Sesión Plenaria del XX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Comité Central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del Partido examinara y deliberara la Propuesta del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XV Plan Quinquenal; que, para tal fin, se creara un equipo de redacción del documento, equipo en el que ejerciéramos yo como jefe y los camaradas Li Qiang, Wang Huning, Cai Qi y Ding Xuexiang como subjefes, y en cuyo trabajo participaran los camaradas responsables de los departamentos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territorios que correspondieran, y que el equipo se encargara del trabajo de redactar </w:t>
      </w:r>
      <w:r>
        <w:rPr>
          <w:rFonts w:hint="eastAsia" w:ascii="Times New Roman" w:hAnsi="Times New Roman" w:cs="Times New Roman"/>
          <w:sz w:val="24"/>
          <w:szCs w:val="24"/>
        </w:rPr>
        <w:t xml:space="preserve">el texto de </w:t>
      </w:r>
      <w:r>
        <w:rPr>
          <w:rFonts w:ascii="Times New Roman" w:hAnsi="Times New Roman" w:cs="Times New Roman"/>
          <w:sz w:val="24"/>
          <w:szCs w:val="24"/>
        </w:rPr>
        <w:t>la Propuesta bajo la dirección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Comité Permanente del Buró Político del Comité Central. Este equipo dio comienzo oficial a su trabajo con su primera reunión plenaria, celebrada el 11 de febrero.</w:t>
      </w:r>
    </w:p>
    <w:p>
      <w:pPr>
        <w:pStyle w:val="3"/>
        <w:snapToGrid w:val="0"/>
        <w:spacing w:line="30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Plasmando tanto el desarrollo de la democracia como la asimilación de ideas útiles de todos en el proceso entero de la redacción del documento, el Comité Central del Partido desplegó a fondo investigaciones y estudios, y solicitó ampliamente opiniones de las diversas partes. El 22 de enero, emitió la “Circular para recabar opiniones sobre el estudio de la Propuesta </w:t>
      </w:r>
      <w:bookmarkStart w:id="1" w:name="OLE_LINK34"/>
      <w:r>
        <w:rPr>
          <w:rFonts w:ascii="Times New Roman" w:hAnsi="Times New Roman" w:cs="Times New Roman"/>
          <w:sz w:val="24"/>
          <w:szCs w:val="24"/>
          <w:lang w:val="es-ES"/>
        </w:rPr>
        <w:t xml:space="preserve">del XV Plan Quinquenal que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ha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efectuar la IV Sesión Plenaria del XX Co</w:t>
      </w:r>
      <w:bookmarkEnd w:id="1"/>
      <w:r>
        <w:rPr>
          <w:rFonts w:ascii="Times New Roman" w:hAnsi="Times New Roman" w:cs="Times New Roman"/>
          <w:sz w:val="24"/>
          <w:szCs w:val="24"/>
          <w:lang w:val="es-ES"/>
        </w:rPr>
        <w:t xml:space="preserve">mité Central del Partido” con el fin de pedir opiniones en determinadas esferas de dentro y fuera del Partido. En la última decena de febrero, organizó seis grupos investigadores para que fueran por separado a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12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demarcaciones administrativas de la instancia provincial a realizar investigaciones sobre temas específicos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,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aralelamente asignó el estudio de 35 temas prioritarios a una parte de los órganos centrales del Partido y el Estado. El 30 de abril convoqué y presidí en Shanghai un foro sobre el desarrollo económico y social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d</w:t>
      </w:r>
      <w:r>
        <w:rPr>
          <w:rFonts w:ascii="Times New Roman" w:hAnsi="Times New Roman" w:cs="Times New Roman"/>
          <w:sz w:val="24"/>
          <w:szCs w:val="24"/>
          <w:lang w:val="es-ES"/>
        </w:rPr>
        <w:t>el XV Quinquenio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algunas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demarcaciones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de esa </w:t>
      </w:r>
      <w:r>
        <w:rPr>
          <w:rFonts w:ascii="Times New Roman" w:hAnsi="Times New Roman" w:cs="Times New Roman"/>
          <w:sz w:val="24"/>
          <w:szCs w:val="24"/>
          <w:lang w:val="es-ES"/>
        </w:rPr>
        <w:t>índole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Posteriormente,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encargué al camarada Li Qiang convocar sucesivamente tres foros de los círculos económico, científico-tecnológico y de representantes de los niveles de base. Además, desplegamos actividades de petición de opiniones por internet, recibiendo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más de tres millones de comentarios, de entre los cuales la parte interesada sacó más de 1.500 sugerencias. Todas las partes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concluyeron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en términos generales que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un estudio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prioritari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o de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la Propuesta para el XV Plan Quinquenal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por parte de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la I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V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Sesión Plenaria del XX Comité Central del Partido revestiría un significado importante para poner mejor en juego el papel orientador estratégico de los planes estatales de desarrollo, aglutinar en mayor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grado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las inmensas fuerzas de todo el Partido y el pueblo de todas las etnias del país en pro del avance unido y dar una promoción integral con la modernización china a la grandiosa causa de conformación de un país poderoso y revitalización de la nación, y que, juzgando con visión de conjunto, en el XV Quinquenio coexistirían las coyunturas estratégicas y los riesgos y retos que afrontaría el desarrollo de nuestro país y aumentarían los factores de incertidumbre y difícilmente previsibles, pero se mantendrían sin cambio tanto las condiciones sustentadoras para una mejora de largo plazo del desarrollo económico y social de nuestro país como la tendencia básica conducente a ella. Y esperaron que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se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dejar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an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en claro </w:t>
      </w:r>
      <w:r>
        <w:rPr>
          <w:rFonts w:ascii="Times New Roman" w:hAnsi="Times New Roman" w:cs="Times New Roman"/>
          <w:sz w:val="24"/>
          <w:szCs w:val="24"/>
          <w:lang w:val="es-ES"/>
        </w:rPr>
        <w:t>el lineamiento general, principios importantes, objetivos principales, tareas estratégicas y medidas trascendentales del desarrollo económico y social del XV Quinquenio con miras a impulsar el desenvolvimiento de alta calidad de este quinquenio y a echar cimientos aún más sólidos para hacer realidad básicamente la modernización socialista.</w:t>
      </w:r>
    </w:p>
    <w:p>
      <w:pPr>
        <w:pStyle w:val="3"/>
        <w:snapToGrid w:val="0"/>
        <w:spacing w:line="300" w:lineRule="auto"/>
        <w:ind w:firstLine="420"/>
        <w:jc w:val="both"/>
        <w:rPr>
          <w:rFonts w:ascii="Times New Roman" w:hAnsi="Times New Roman" w:eastAsia="宋体" w:cs="Times New Roman"/>
          <w:sz w:val="24"/>
          <w:szCs w:val="24"/>
          <w:lang w:val="es-ES"/>
        </w:rPr>
      </w:pP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El 4 de agosto </w:t>
      </w:r>
      <w:r>
        <w:rPr>
          <w:rFonts w:ascii="Times New Roman" w:hAnsi="Times New Roman" w:cs="Times New Roman"/>
          <w:sz w:val="24"/>
          <w:szCs w:val="24"/>
          <w:lang w:val="es-ES"/>
        </w:rPr>
        <w:t>se distribuyó el texto de la Propuesta en determinadas esferas del Partido para solicitar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opiniones, incluidas las de algunos camaradas veteranos de la organización; además, escuchamos especialmente las de los comités centrales de los partidos democráticos, de los responsables de la Federación Nacional de Industria y Comercio y de las personalidades representativas sin filiación partidaria.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Según las opiniones recogidas, vimos que los diversos territorios y departamentos habían afirmado plenamente el texto de la Propuesta. Todos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c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onsidera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ron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por unanimidad que, habiendo captado acertadamente la posición histórica del desarrollo que tendría la causa del Partido y el país durante el XV Quinquenio, y habiendo ofrecido un penetrante análisis de los profundos y complejos cambios que afrontaría el entorno de desarrollo de nuestro país, el texto ofrecía un diseño del más alto nivel y un plan estratégico para el desarrollo del futuro lustro, junto con una directriz científica y precisa, objetivos principales claros y explícitos, y tareas y medidas definidas de manera realista y práctica, por lo que constituía una nueva movilización y una nueva disposición generales para impulsar la modernización china aprovechando la situación favorable y de forma continua, reflejaba la iniciativa histórica tanto de seguir escribiendo nuevos capítulos de las dos maravillas ―desarrollo económico rápido y estabilidad social duradera― como de abrir trabajosamente nuevas perspectivas de la modernización china y, por consiguiente, tendría sin duda una influencia importante y de largo plazo en el desarrollo de la causa del Partido y el país. Al mismo tiempo, las diversas partes plantearon muchas buenas opiniones y sugerencias. El equipo de redacción del documento las analizó una por una y asimiló al máximo todo lo que podía ser asimilado, introduciendo en el texto un total de 218 agregaciones, modificaciones o simplificaciones, que cubrieron 452 de las mencionadas opiniones y sugerencias.</w:t>
      </w:r>
    </w:p>
    <w:p>
      <w:pPr>
        <w:snapToGrid w:val="0"/>
        <w:spacing w:line="300" w:lineRule="auto"/>
        <w:ind w:firstLine="420"/>
        <w:rPr>
          <w:sz w:val="24"/>
          <w:szCs w:val="24"/>
          <w:lang w:val="es-ES"/>
        </w:rPr>
      </w:pPr>
      <w:r>
        <w:rPr>
          <w:rFonts w:ascii="Times New Roman" w:hAnsi="Times New Roman" w:eastAsia="宋体" w:cs="Times New Roman"/>
          <w:sz w:val="24"/>
          <w:szCs w:val="24"/>
          <w:lang w:val="es-ES"/>
        </w:rPr>
        <w:t>Durante la redacción de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l texto de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la Propuesta, el Buró Político del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C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omité Central y su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Comité Permanente sostuvieron respectivamente tres y dos reuniones de examen, deliberación y revisión, formándose así el texto que se presenta a esta sesión plenaria.</w:t>
      </w:r>
    </w:p>
    <w:p>
      <w:pPr>
        <w:pStyle w:val="3"/>
        <w:snapToGrid w:val="0"/>
        <w:spacing w:line="300" w:lineRule="auto"/>
        <w:ind w:firstLine="420"/>
        <w:jc w:val="both"/>
        <w:rPr>
          <w:rFonts w:ascii="Times New Roman" w:hAnsi="Times New Roman" w:eastAsia="宋体" w:cs="Times New Roman"/>
          <w:sz w:val="24"/>
          <w:szCs w:val="24"/>
          <w:lang w:val="es-ES"/>
        </w:rPr>
      </w:pPr>
      <w:r>
        <w:rPr>
          <w:rFonts w:ascii="Times New Roman" w:hAnsi="Times New Roman" w:eastAsia="宋体" w:cs="Times New Roman"/>
          <w:sz w:val="24"/>
          <w:szCs w:val="24"/>
          <w:lang w:val="es-ES"/>
        </w:rPr>
        <w:t>Se puede decir que este trabajo de redacción es una nueva vívida práctica del desarrollo tanto de la democracia interna del Partido como de la democracia popular de proceso entero.</w:t>
      </w: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sz w:val="24"/>
          <w:szCs w:val="24"/>
          <w:lang w:val="es-ES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II. CONSIDERACIONES PRINCIPALES</w:t>
      </w: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sz w:val="24"/>
          <w:szCs w:val="24"/>
          <w:lang w:val="es-ES"/>
        </w:rPr>
      </w:pPr>
      <w:r>
        <w:rPr>
          <w:rFonts w:ascii="Times New Roman" w:hAnsi="Times New Roman" w:eastAsia="仿宋" w:cs="Times New Roman"/>
          <w:b/>
          <w:sz w:val="24"/>
          <w:szCs w:val="24"/>
          <w:lang w:val="es-ES"/>
        </w:rPr>
        <w:t xml:space="preserve">SOBRE LA 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s-ES"/>
        </w:rPr>
        <w:t>REDACCI</w:t>
      </w:r>
      <w:r>
        <w:rPr>
          <w:rFonts w:ascii="Times New Roman" w:hAnsi="Times New Roman" w:eastAsia="仿宋" w:cs="Times New Roman"/>
          <w:b/>
          <w:sz w:val="24"/>
          <w:szCs w:val="24"/>
          <w:lang w:val="es-ES"/>
        </w:rPr>
        <w:t>ÓN DEL TEXTO DE LA PROPUESTA</w:t>
      </w: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  <w:lang w:val="es-ES"/>
        </w:rPr>
        <w:t xml:space="preserve">Y SU </w:t>
      </w:r>
      <w:r>
        <w:rPr>
          <w:rFonts w:ascii="Times New Roman" w:hAnsi="Times New Roman" w:eastAsia="仿宋" w:cs="Times New Roman"/>
          <w:b/>
          <w:sz w:val="24"/>
          <w:szCs w:val="24"/>
        </w:rPr>
        <w:t>CONTENIDO FUNDAMENTAL</w:t>
      </w:r>
    </w:p>
    <w:p>
      <w:pPr>
        <w:adjustRightInd w:val="0"/>
        <w:snapToGrid w:val="0"/>
        <w:spacing w:line="300" w:lineRule="auto"/>
        <w:ind w:firstLine="420"/>
        <w:rPr>
          <w:rFonts w:ascii="Times New Roman" w:hAnsi="Times New Roman" w:eastAsia="仿宋" w:cs="Times New Roman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Las consideraciones generales sobre la redacción eran que, conforme </w:t>
      </w:r>
      <w:bookmarkStart w:id="2" w:name="OLE_LINK8"/>
      <w:bookmarkStart w:id="3" w:name="OLE_LINK7"/>
      <w:r>
        <w:rPr>
          <w:rFonts w:ascii="Times New Roman" w:hAnsi="Times New Roman" w:eastAsia="仿宋" w:cs="Times New Roman"/>
          <w:sz w:val="24"/>
          <w:szCs w:val="24"/>
        </w:rPr>
        <w:t>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l arreglo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eastAsia="仿宋" w:cs="Times New Roman"/>
          <w:sz w:val="24"/>
          <w:szCs w:val="24"/>
        </w:rPr>
        <w:t>estratégico hecho en el XX Congreso Nacional del Partido en el sentido de culminar en dos fases la construcción integral de un poderoso país socialista moderno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, </w:t>
      </w:r>
      <w:r>
        <w:rPr>
          <w:rFonts w:ascii="Times New Roman" w:hAnsi="Times New Roman" w:eastAsia="仿宋" w:cs="Times New Roman"/>
          <w:sz w:val="24"/>
          <w:szCs w:val="24"/>
        </w:rPr>
        <w:t>captándose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con precisión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la relevante posición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</w:t>
      </w:r>
      <w:r>
        <w:rPr>
          <w:rFonts w:ascii="Times New Roman" w:hAnsi="Times New Roman" w:eastAsia="仿宋" w:cs="Times New Roman"/>
          <w:sz w:val="24"/>
          <w:szCs w:val="24"/>
        </w:rPr>
        <w:t>el XV Quinquenio en el curso de</w:t>
      </w:r>
      <w:r>
        <w:rPr>
          <w:rFonts w:hint="eastAsia" w:ascii="Times New Roman" w:hAnsi="Times New Roman" w:eastAsia="仿宋" w:cs="Times New Roman"/>
          <w:sz w:val="24"/>
          <w:szCs w:val="24"/>
        </w:rPr>
        <w:t>l</w:t>
      </w:r>
      <w:r>
        <w:rPr>
          <w:rFonts w:ascii="Times New Roman" w:hAnsi="Times New Roman" w:eastAsia="仿宋" w:cs="Times New Roman"/>
          <w:sz w:val="24"/>
          <w:szCs w:val="24"/>
        </w:rPr>
        <w:t xml:space="preserve"> cumplimiento básico de la modernización socialista y analizándose a fondo la situación nacional e internacional, se hiciera una planificación sistémica y disposición estratégica para nuestro desarrollo económico y social </w:t>
      </w:r>
      <w:r>
        <w:rPr>
          <w:rFonts w:hint="eastAsia" w:ascii="Times New Roman" w:hAnsi="Times New Roman" w:eastAsia="仿宋" w:cs="Times New Roman"/>
          <w:sz w:val="24"/>
          <w:szCs w:val="24"/>
        </w:rPr>
        <w:t>d</w:t>
      </w:r>
      <w:r>
        <w:rPr>
          <w:rFonts w:ascii="Times New Roman" w:hAnsi="Times New Roman" w:eastAsia="仿宋" w:cs="Times New Roman"/>
          <w:sz w:val="24"/>
          <w:szCs w:val="24"/>
        </w:rPr>
        <w:t xml:space="preserve">el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quinquenio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</w:p>
    <w:p>
      <w:pPr>
        <w:adjustRightInd w:val="0"/>
        <w:snapToGrid w:val="0"/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Hemos tenido en cuenta los siguientes puntos en el proceso de redacción: 1) acción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de </w:t>
      </w:r>
      <w:r>
        <w:rPr>
          <w:rFonts w:ascii="Times New Roman" w:hAnsi="Times New Roman" w:eastAsia="仿宋" w:cs="Times New Roman"/>
          <w:sz w:val="24"/>
          <w:szCs w:val="24"/>
        </w:rPr>
        <w:t>planifica</w:t>
      </w:r>
      <w:r>
        <w:rPr>
          <w:rFonts w:hint="eastAsia" w:ascii="Times New Roman" w:hAnsi="Times New Roman" w:eastAsia="仿宋" w:cs="Times New Roman"/>
          <w:sz w:val="24"/>
          <w:szCs w:val="24"/>
        </w:rPr>
        <w:t>r</w:t>
      </w:r>
      <w:r>
        <w:rPr>
          <w:rFonts w:ascii="Times New Roman" w:hAnsi="Times New Roman" w:eastAsia="仿宋" w:cs="Times New Roman"/>
          <w:sz w:val="24"/>
          <w:szCs w:val="24"/>
        </w:rPr>
        <w:t xml:space="preserve"> sistémica</w:t>
      </w:r>
      <w:r>
        <w:rPr>
          <w:rFonts w:hint="eastAsia" w:ascii="Times New Roman" w:hAnsi="Times New Roman" w:eastAsia="仿宋" w:cs="Times New Roman"/>
          <w:sz w:val="24"/>
          <w:szCs w:val="24"/>
        </w:rPr>
        <w:t>mente</w:t>
      </w:r>
      <w:r>
        <w:rPr>
          <w:rFonts w:ascii="Times New Roman" w:hAnsi="Times New Roman" w:eastAsia="仿宋" w:cs="Times New Roman"/>
          <w:sz w:val="24"/>
          <w:szCs w:val="24"/>
        </w:rPr>
        <w:t xml:space="preserve"> tomando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como foco de atención el asentamiento de cimientos aún más sólidos para el cumplimiento fundamental del objetivo de la modernización socialista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, así como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de </w:t>
      </w:r>
      <w:r>
        <w:rPr>
          <w:rFonts w:ascii="Times New Roman" w:hAnsi="Times New Roman" w:eastAsia="仿宋" w:cs="Times New Roman"/>
          <w:sz w:val="24"/>
          <w:szCs w:val="24"/>
        </w:rPr>
        <w:t>subsana</w:t>
      </w:r>
      <w:r>
        <w:rPr>
          <w:rFonts w:hint="eastAsia" w:ascii="Times New Roman" w:hAnsi="Times New Roman" w:eastAsia="仿宋" w:cs="Times New Roman"/>
          <w:sz w:val="24"/>
          <w:szCs w:val="24"/>
        </w:rPr>
        <w:t>r</w:t>
      </w:r>
      <w:r>
        <w:rPr>
          <w:rFonts w:ascii="Times New Roman" w:hAnsi="Times New Roman" w:eastAsia="仿宋" w:cs="Times New Roman"/>
          <w:sz w:val="24"/>
          <w:szCs w:val="24"/>
        </w:rPr>
        <w:t xml:space="preserve"> puntos débiles y fortalec</w:t>
      </w:r>
      <w:r>
        <w:rPr>
          <w:rFonts w:hint="eastAsia" w:ascii="Times New Roman" w:hAnsi="Times New Roman" w:eastAsia="仿宋" w:cs="Times New Roman"/>
          <w:sz w:val="24"/>
          <w:szCs w:val="24"/>
        </w:rPr>
        <w:t>er</w:t>
      </w:r>
      <w:r>
        <w:rPr>
          <w:rFonts w:ascii="Times New Roman" w:hAnsi="Times New Roman" w:eastAsia="仿宋" w:cs="Times New Roman"/>
          <w:sz w:val="24"/>
          <w:szCs w:val="24"/>
        </w:rPr>
        <w:t xml:space="preserve"> eslabones frágiles teniendo como punto de apoyo el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afrontamiento </w:t>
      </w:r>
      <w:r>
        <w:rPr>
          <w:rFonts w:ascii="Times New Roman" w:hAnsi="Times New Roman" w:eastAsia="仿宋" w:cs="Times New Roman"/>
          <w:sz w:val="24"/>
          <w:szCs w:val="24"/>
        </w:rPr>
        <w:t>vigoroso, ordenado y eficiente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de </w:t>
      </w:r>
      <w:r>
        <w:rPr>
          <w:rFonts w:ascii="Times New Roman" w:hAnsi="Times New Roman" w:eastAsia="仿宋" w:cs="Times New Roman"/>
          <w:sz w:val="24"/>
          <w:szCs w:val="24"/>
        </w:rPr>
        <w:t>la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nueva</w:t>
      </w:r>
      <w:r>
        <w:rPr>
          <w:rFonts w:ascii="Times New Roman" w:hAnsi="Times New Roman" w:eastAsia="仿宋" w:cs="Times New Roman"/>
          <w:sz w:val="24"/>
          <w:szCs w:val="24"/>
        </w:rPr>
        <w:t xml:space="preserve"> situación mundial de singulares cambios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sin precedentes en mucho tiempo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y de </w:t>
      </w:r>
      <w:r>
        <w:rPr>
          <w:rFonts w:ascii="Times New Roman" w:hAnsi="Times New Roman" w:eastAsia="仿宋" w:cs="Times New Roman"/>
          <w:sz w:val="24"/>
          <w:szCs w:val="24"/>
        </w:rPr>
        <w:t xml:space="preserve">los problemas de desarrollo destacados, todo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en atenimiento</w:t>
      </w:r>
      <w:r>
        <w:rPr>
          <w:rFonts w:ascii="Times New Roman" w:hAnsi="Times New Roman" w:eastAsia="仿宋" w:cs="Times New Roman"/>
          <w:sz w:val="24"/>
          <w:szCs w:val="24"/>
        </w:rPr>
        <w:t xml:space="preserve"> a tomar por rumbo orientador el cumplimiento de objetivos y la resolución de problemas, y radicando en el posicionamiento fundamental de consolidar bases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y desencadenar de forma integral fuerzas</w:t>
      </w:r>
      <w:r>
        <w:rPr>
          <w:rFonts w:ascii="Times New Roman" w:hAnsi="Times New Roman" w:eastAsia="仿宋" w:cs="Times New Roman"/>
          <w:sz w:val="24"/>
          <w:szCs w:val="24"/>
        </w:rPr>
        <w:t>; 2) disposicionamiento general sobre el trabajo de todos los aspectos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d</w:t>
      </w:r>
      <w:r>
        <w:rPr>
          <w:rFonts w:ascii="Times New Roman" w:hAnsi="Times New Roman" w:eastAsia="仿宋" w:cs="Times New Roman"/>
          <w:sz w:val="24"/>
          <w:szCs w:val="24"/>
        </w:rPr>
        <w:t>el desarrollo económico y social, así como de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la construcción del Partido, hecho desde el atenimiento a un modo de pensar sistémico y conforme a la exigencia de que se impulse de manera holística la disposición general de un todo compuesto por cinco elementos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―</w:t>
      </w:r>
      <w:r>
        <w:rPr>
          <w:rFonts w:ascii="Times New Roman" w:hAnsi="Times New Roman" w:cs="Times New Roman"/>
          <w:sz w:val="24"/>
          <w:szCs w:val="24"/>
        </w:rPr>
        <w:t>la construcción económica, la política, la cultural, la social y la de la civilización ecológica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―</w:t>
      </w:r>
      <w:r>
        <w:rPr>
          <w:rFonts w:ascii="Times New Roman" w:hAnsi="Times New Roman" w:eastAsia="仿宋" w:cs="Times New Roman"/>
          <w:sz w:val="24"/>
          <w:szCs w:val="24"/>
        </w:rPr>
        <w:t xml:space="preserve"> y se promueva coordinadamente la disposición estratégica de las “cuatro integralidades” [integralidad de la consumación de la construcción de una sociedad modestamente acomodada, de la profundización de la reforma, de la gobernación del país según la ley y del disciplinamiento riguroso del Partido]; 3) prestación de interés</w:t>
      </w:r>
      <w:r>
        <w:rPr>
          <w:rFonts w:ascii="Times New Roman" w:hAnsi="Times New Roman" w:eastAsia="仿宋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a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resolver por métodos de reforma las dificultades con las que topa el desarrollo, para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darle </w:t>
      </w:r>
      <w:r>
        <w:rPr>
          <w:rFonts w:ascii="Times New Roman" w:hAnsi="Times New Roman" w:eastAsia="仿宋" w:cs="Times New Roman"/>
          <w:sz w:val="24"/>
          <w:szCs w:val="24"/>
        </w:rPr>
        <w:t xml:space="preserve">más fuerza motriz y </w:t>
      </w:r>
      <w:r>
        <w:rPr>
          <w:rFonts w:hint="eastAsia" w:ascii="Times New Roman" w:hAnsi="Times New Roman" w:eastAsia="仿宋" w:cs="Times New Roman"/>
          <w:sz w:val="24"/>
          <w:szCs w:val="24"/>
        </w:rPr>
        <w:t>activar su vigor,</w:t>
      </w:r>
      <w:r>
        <w:rPr>
          <w:rFonts w:ascii="Times New Roman" w:hAnsi="Times New Roman" w:eastAsia="仿宋" w:cs="Times New Roman"/>
          <w:sz w:val="24"/>
          <w:szCs w:val="24"/>
        </w:rPr>
        <w:t xml:space="preserve"> aplicada desde el atenimiento a una mayor profundización integral de la reforma, y 4) colocación del desarrollo en el punto cardinal de la propia fuerza, si bien además haciendo uso holístico y adecuado de elementos de producción y recursos de mercado globales, aplicada desde el atenimiento a la ampliación de la apertura al exterior.</w:t>
      </w:r>
    </w:p>
    <w:p>
      <w:pPr>
        <w:adjustRightInd w:val="0"/>
        <w:snapToGrid w:val="0"/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El texto de la Propuesta, formado por 15 apartados, se divide en tres partes: la primera, abarcando los primeros dos apartados, constituye una exposición general que explica principalmente los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éxitos trascendentales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obtenidos </w:t>
      </w:r>
      <w:r>
        <w:rPr>
          <w:rFonts w:ascii="Times New Roman" w:hAnsi="Times New Roman" w:eastAsia="仿宋" w:cs="Times New Roman"/>
          <w:sz w:val="24"/>
          <w:szCs w:val="24"/>
        </w:rPr>
        <w:t xml:space="preserve">por nuestro país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en el XIV Quinquenio,</w:t>
      </w:r>
      <w:r>
        <w:rPr>
          <w:rFonts w:ascii="Times New Roman" w:hAnsi="Times New Roman" w:eastAsia="仿宋" w:cs="Times New Roman"/>
          <w:sz w:val="24"/>
          <w:szCs w:val="24"/>
        </w:rPr>
        <w:t xml:space="preserve"> la</w:t>
      </w:r>
      <w:r>
        <w:rPr>
          <w:rFonts w:ascii="Times New Roman" w:hAnsi="Times New Roman" w:eastAsia="仿宋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posición importante del XV en el sentido de heredar el pasado y abrirse al futuro en el proceso de cumplir en lo básico la modernización socialista,</w:t>
      </w:r>
      <w:r>
        <w:rPr>
          <w:rFonts w:ascii="Times New Roman" w:hAnsi="Times New Roman" w:eastAsia="仿宋" w:cs="Times New Roman"/>
          <w:color w:val="00B050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lo</w:t>
      </w:r>
      <w:r>
        <w:rPr>
          <w:rFonts w:ascii="Times New Roman" w:hAnsi="Times New Roman" w:eastAsia="仿宋" w:cs="Times New Roman"/>
          <w:sz w:val="24"/>
          <w:szCs w:val="24"/>
        </w:rPr>
        <w:t>s cambios profundos y complejos que nuestro entorno de desarrollo afrontará en este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periodo y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, también, </w:t>
      </w:r>
      <w:r>
        <w:rPr>
          <w:rFonts w:ascii="Times New Roman" w:hAnsi="Times New Roman" w:eastAsia="仿宋" w:cs="Times New Roman"/>
          <w:sz w:val="24"/>
          <w:szCs w:val="24"/>
        </w:rPr>
        <w:t xml:space="preserve">el pensamiento guía, principios de cumplimiento obligatorio y principales objetivos del desarrollo económico y social de este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q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uinquenio</w:t>
      </w:r>
      <w:r>
        <w:rPr>
          <w:rFonts w:ascii="Times New Roman" w:hAnsi="Times New Roman" w:eastAsia="仿宋" w:cs="Times New Roman"/>
          <w:sz w:val="24"/>
          <w:szCs w:val="24"/>
        </w:rPr>
        <w:t>, etc.;</w:t>
      </w:r>
      <w:r>
        <w:rPr>
          <w:rFonts w:ascii="Times New Roman" w:hAnsi="Times New Roman" w:eastAsia="仿宋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la segunda, constituida por 12 apartados, del tercero al decimocuarto, a modo de exposición concreta, formula, según terrenos y con enfoque principalmente puesto en las cuestiones de máxima primacía que afectan a la situación conjunta e inciden en el largo plazo, disposiciones acerca de las tareas estratégicas y las medidas importantes para el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XV Quinquenio y define con claridad los lineamientos y labores prioritarias de los ámbitos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claves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, que van desde desarrollo industrial, innovación científico-tecnológica, mercado doméstico, régimen económico, apertura al exterior, vigorización del campo y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desenvolvimiento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de las regiones hasta fomento cultural, garantía de las condiciones de vida del pueblo, desarrollo verde, desarrollo basado en la seguridad y construcción de la defensa nacional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;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y la tercera, compuesta por el decimoquinto apartado y</w:t>
      </w:r>
      <w:r>
        <w:rPr>
          <w:rFonts w:ascii="Times New Roman" w:hAnsi="Times New Roman" w:eastAsia="仿宋" w:cs="Times New Roman"/>
          <w:sz w:val="24"/>
          <w:szCs w:val="24"/>
        </w:rPr>
        <w:t xml:space="preserve"> la conclusión, habla principalmente </w:t>
      </w:r>
      <w:r>
        <w:rPr>
          <w:rFonts w:hint="eastAsia" w:ascii="Times New Roman" w:hAnsi="Times New Roman" w:eastAsia="仿宋" w:cs="Times New Roman"/>
          <w:sz w:val="24"/>
          <w:szCs w:val="24"/>
        </w:rPr>
        <w:t>sobre</w:t>
      </w:r>
      <w:r>
        <w:rPr>
          <w:rFonts w:ascii="Times New Roman" w:hAnsi="Times New Roman" w:eastAsia="仿宋" w:cs="Times New Roman"/>
          <w:sz w:val="24"/>
          <w:szCs w:val="24"/>
        </w:rPr>
        <w:t xml:space="preserve"> disposiciones de mantenimiento y reforzamiento de la dirección centralizada y unificada del Comité Central del Partido, de fomento de la democracia y el imperio de la ley socialistas, de trabajo relacionado con Hong Kong, Macao y Taiwan, de impulso de la estructuración de la comunidad de destino de la humanidad, de pleno despliegue del entusiasmo, la iniciativa y la creatividad de toda la sociedad, y de otras tareas.</w:t>
      </w:r>
    </w:p>
    <w:p>
      <w:pPr>
        <w:widowControl/>
        <w:snapToGrid w:val="0"/>
        <w:spacing w:line="300" w:lineRule="auto"/>
        <w:ind w:left="420" w:firstLine="420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ALGUNAS CUESTIONES </w:t>
      </w:r>
      <w:r>
        <w:rPr>
          <w:rFonts w:hint="eastAsia" w:ascii="Times New Roman" w:hAnsi="Times New Roman" w:cs="Times New Roman"/>
          <w:b/>
          <w:sz w:val="24"/>
          <w:szCs w:val="24"/>
        </w:rPr>
        <w:t>PRIORITARIAS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 REQUIEREN EXPLICACIÓN</w:t>
      </w:r>
    </w:p>
    <w:p>
      <w:pPr>
        <w:widowControl/>
        <w:snapToGrid w:val="0"/>
        <w:spacing w:line="300" w:lineRule="auto"/>
        <w:ind w:left="420" w:firstLine="420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snapToGrid w:val="0"/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texto de l</w:t>
      </w:r>
      <w:r>
        <w:rPr>
          <w:rFonts w:hint="eastAsia" w:ascii="Times New Roman" w:hAnsi="Times New Roman" w:cs="Times New Roman"/>
          <w:sz w:val="24"/>
          <w:szCs w:val="24"/>
        </w:rPr>
        <w:t xml:space="preserve">a Propuesta </w:t>
      </w:r>
      <w:r>
        <w:rPr>
          <w:rFonts w:ascii="Times New Roman" w:hAnsi="Times New Roman" w:cs="Times New Roman"/>
          <w:sz w:val="24"/>
          <w:szCs w:val="24"/>
        </w:rPr>
        <w:t xml:space="preserve">se plantean importantes puntos de vista y medidas. A continuación, quisiera hacer una breve explicación </w:t>
      </w:r>
      <w:r>
        <w:rPr>
          <w:rFonts w:hint="eastAsia"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z w:val="24"/>
          <w:szCs w:val="24"/>
        </w:rPr>
        <w:t xml:space="preserve"> algunas de</w:t>
      </w:r>
      <w:r>
        <w:rPr>
          <w:rFonts w:hint="eastAsia"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sz w:val="24"/>
          <w:szCs w:val="24"/>
        </w:rPr>
        <w:t>cuestiones prioritarias.</w:t>
      </w:r>
    </w:p>
    <w:p>
      <w:pPr>
        <w:widowControl/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1. Sobre la relevante posición d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el XV Quinquenio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materialización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de la modernización socialista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un proceso histórico de avance escalonado y de desarrollo y progreso incesantes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requiere empeño incansable y lucha continua. El texto formula que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el XV Quinquenio tiene </w:t>
      </w:r>
      <w:r>
        <w:rPr>
          <w:rFonts w:ascii="Times New Roman" w:hAnsi="Times New Roman" w:eastAsia="宋体" w:cs="Times New Roman"/>
          <w:sz w:val="24"/>
          <w:szCs w:val="24"/>
        </w:rPr>
        <w:t xml:space="preserve">una posición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importante </w:t>
      </w:r>
      <w:r>
        <w:rPr>
          <w:rFonts w:ascii="Times New Roman" w:hAnsi="Times New Roman" w:eastAsia="宋体" w:cs="Times New Roman"/>
          <w:sz w:val="24"/>
          <w:szCs w:val="24"/>
        </w:rPr>
        <w:t xml:space="preserve">para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heredar </w:t>
      </w:r>
      <w:r>
        <w:rPr>
          <w:rFonts w:ascii="Times New Roman" w:hAnsi="Times New Roman" w:eastAsia="宋体" w:cs="Times New Roman"/>
          <w:sz w:val="24"/>
          <w:szCs w:val="24"/>
        </w:rPr>
        <w:t xml:space="preserve">el pasado y abrirse al futuro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en el proceso del cumplimiento básico de la modernización socialista, lo cual supone un juicio hecho conforme a la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tarea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histórica que debe asumir este quinquenio. El XX Congreso Nacional del Partido estableció el objetivo de lograr dicho cumplimiento básico en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2035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. El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XIV Quinquenio ha sido un primer lustro que ha sentado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cimientos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consistentes y dado un buen inicio, y el XV</w:t>
      </w:r>
      <w:r>
        <w:rPr>
          <w:rFonts w:ascii="Times New Roman" w:hAnsi="Times New Roman" w:eastAsia="宋体" w:cs="Times New Roman"/>
          <w:sz w:val="24"/>
          <w:szCs w:val="24"/>
        </w:rPr>
        <w:t xml:space="preserve"> será</w:t>
      </w:r>
      <w:r>
        <w:rPr>
          <w:rFonts w:hint="eastAsia" w:ascii="Times New Roman" w:hAnsi="Times New Roman" w:eastAsia="宋体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el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periodo crucial de consolidar bases y desencadenar integralmente fuerzas</w:t>
      </w:r>
      <w:r>
        <w:rPr>
          <w:rFonts w:ascii="Times New Roman" w:hAnsi="Times New Roman" w:eastAsia="仿宋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así que una buena elaboración y ejecución del XV Plan Quinquenal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nos permitirá echar </w:t>
      </w:r>
      <w:r>
        <w:rPr>
          <w:rFonts w:ascii="Times New Roman" w:hAnsi="Times New Roman" w:eastAsia="宋体" w:cs="Times New Roman"/>
          <w:sz w:val="24"/>
          <w:szCs w:val="24"/>
        </w:rPr>
        <w:t>cimientos aún más consistentes para ese objetivo.</w:t>
      </w:r>
    </w:p>
    <w:p>
      <w:pPr>
        <w:widowControl/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  <w:lang w:val="es-ES"/>
        </w:rPr>
      </w:pPr>
      <w:r>
        <w:rPr>
          <w:rFonts w:ascii="Times New Roman" w:hAnsi="Times New Roman" w:eastAsia="宋体" w:cs="Times New Roman"/>
          <w:sz w:val="24"/>
          <w:szCs w:val="24"/>
          <w:lang w:val="es-ES"/>
        </w:rPr>
        <w:t>Partiendo desde dicho</w:t>
      </w:r>
      <w:r>
        <w:rPr>
          <w:rFonts w:ascii="Times New Roman" w:hAnsi="Times New Roman" w:eastAsia="宋体" w:cs="Times New Roman"/>
          <w:sz w:val="24"/>
          <w:szCs w:val="24"/>
        </w:rPr>
        <w:t xml:space="preserve"> posicionamiento fundamental para planificar el desarrollo del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XV Quinquenio y teniendo en cuenta tanto el mantenimiento de la continuidad de los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conceptos y lineamientos propuestos por el XIV Plan Quinquenal como la captación acertada de la tendencia general del desarrollo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de nuestro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país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de los próximos cinco años, e</w:t>
      </w:r>
      <w:r>
        <w:rPr>
          <w:rFonts w:ascii="Times New Roman" w:hAnsi="Times New Roman" w:eastAsia="宋体" w:cs="Times New Roman"/>
          <w:sz w:val="24"/>
          <w:szCs w:val="24"/>
        </w:rPr>
        <w:t xml:space="preserve">l </w:t>
      </w:r>
      <w:r>
        <w:rPr>
          <w:rFonts w:hint="eastAsia" w:ascii="Times New Roman" w:hAnsi="Times New Roman" w:eastAsia="宋体" w:cs="Times New Roman"/>
          <w:sz w:val="24"/>
          <w:szCs w:val="24"/>
        </w:rPr>
        <w:t>documento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 plantea un lineamiento general, principios importantes, objetivos principales y tareas estratégicas acordes a la realidad y dotados de prospectividad.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S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e precisa que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provechemos esta ventana de oportunidad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para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consolidar y ampliar nuestras ventajas, superar las restricciones generadas por los cuellos de botella, </w:t>
      </w:r>
      <w:r>
        <w:rPr>
          <w:rFonts w:ascii="Times New Roman" w:hAnsi="Times New Roman" w:eastAsia="宋体" w:cs="Times New Roman"/>
          <w:sz w:val="24"/>
          <w:szCs w:val="24"/>
        </w:rPr>
        <w:t xml:space="preserve">subsanar los puntos débiles y fortalecer los eslabones frágiles, así como para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ganarnos la iniciativa estratégica en la reñida competencia internacional,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 impulsemos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el logro de grandes avances rompedores en las tareas estratégicas concernientes a la situación general de la modernización china, y todo ello con el fin de garantizar</w:t>
      </w:r>
      <w:r>
        <w:rPr>
          <w:rFonts w:ascii="Times New Roman" w:hAnsi="Times New Roman" w:eastAsia="宋体" w:cs="Times New Roman"/>
          <w:sz w:val="24"/>
          <w:szCs w:val="24"/>
        </w:rPr>
        <w:t xml:space="preserve"> que el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 xml:space="preserve">cumplimiento básico de la modernización socialista </w:t>
      </w:r>
      <w:r>
        <w:rPr>
          <w:rFonts w:hint="eastAsia" w:ascii="Times New Roman" w:hAnsi="Times New Roman" w:eastAsia="宋体" w:cs="Times New Roman"/>
          <w:sz w:val="24"/>
          <w:szCs w:val="24"/>
        </w:rPr>
        <w:t>consiga</w:t>
      </w:r>
      <w:r>
        <w:rPr>
          <w:rFonts w:ascii="Times New Roman" w:hAnsi="Times New Roman" w:eastAsia="宋体" w:cs="Times New Roman"/>
          <w:sz w:val="24"/>
          <w:szCs w:val="24"/>
        </w:rPr>
        <w:t xml:space="preserve"> avances decisivos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>.</w:t>
      </w:r>
    </w:p>
    <w:p>
      <w:pPr>
        <w:widowControl/>
        <w:snapToGrid w:val="0"/>
        <w:spacing w:line="300" w:lineRule="auto"/>
        <w:ind w:firstLine="420"/>
        <w:rPr>
          <w:rFonts w:ascii="Times New Roman" w:hAnsi="Times New Roman" w:eastAsia="仿宋" w:cs="Times New Roman"/>
          <w:color w:val="00B050"/>
          <w:sz w:val="24"/>
          <w:szCs w:val="24"/>
          <w:lang w:val="es-ES"/>
        </w:rPr>
      </w:pPr>
      <w:r>
        <w:rPr>
          <w:rFonts w:ascii="Times New Roman" w:hAnsi="Times New Roman" w:eastAsia="仿宋" w:cs="Times New Roman"/>
          <w:b/>
          <w:sz w:val="24"/>
          <w:szCs w:val="24"/>
          <w:lang w:val="es-ES"/>
        </w:rPr>
        <w:t xml:space="preserve">2. </w:t>
      </w:r>
      <w:r>
        <w:rPr>
          <w:rFonts w:ascii="Times New Roman" w:hAnsi="Times New Roman" w:eastAsia="仿宋" w:cs="Times New Roman"/>
          <w:b/>
          <w:sz w:val="24"/>
          <w:szCs w:val="24"/>
        </w:rPr>
        <w:t xml:space="preserve">Sobre los objetivos de desarrollo económico y social formulados para el </w:t>
      </w:r>
      <w:bookmarkStart w:id="4" w:name="OLE_LINK43"/>
      <w:bookmarkStart w:id="5" w:name="OLE_LINK44"/>
      <w:r>
        <w:rPr>
          <w:rFonts w:ascii="Times New Roman" w:hAnsi="Times New Roman" w:eastAsia="仿宋" w:cs="Times New Roman"/>
          <w:b/>
          <w:sz w:val="24"/>
          <w:szCs w:val="24"/>
        </w:rPr>
        <w:t>XV Quinquenio</w:t>
      </w:r>
      <w:bookmarkEnd w:id="4"/>
      <w:bookmarkEnd w:id="5"/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ascii="Times New Roman" w:hAnsi="Times New Roman" w:eastAsia="仿宋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El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establecimiento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cien</w:t>
      </w:r>
      <w:r>
        <w:rPr>
          <w:rFonts w:ascii="Times New Roman" w:hAnsi="Times New Roman" w:eastAsia="仿宋" w:cs="Times New Roman"/>
          <w:sz w:val="24"/>
          <w:szCs w:val="24"/>
        </w:rPr>
        <w:t xml:space="preserve">tífico de los objetivos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del desarrollo </w:t>
      </w:r>
      <w:r>
        <w:rPr>
          <w:rFonts w:ascii="Times New Roman" w:hAnsi="Times New Roman" w:eastAsia="仿宋" w:cs="Times New Roman"/>
          <w:sz w:val="24"/>
          <w:szCs w:val="24"/>
        </w:rPr>
        <w:t xml:space="preserve">es de suma importancia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p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 xml:space="preserve">ara </w:t>
      </w:r>
      <w:r>
        <w:rPr>
          <w:rFonts w:ascii="Times New Roman" w:hAnsi="Times New Roman" w:eastAsia="仿宋" w:cs="Times New Roman"/>
          <w:sz w:val="24"/>
          <w:szCs w:val="24"/>
        </w:rPr>
        <w:t>la cumplida elaboración y ejecución de los planes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quinquenales. Captando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el</w:t>
      </w:r>
      <w:r>
        <w:rPr>
          <w:rFonts w:ascii="Times New Roman" w:hAnsi="Times New Roman" w:eastAsia="仿宋" w:cs="Times New Roman"/>
          <w:sz w:val="24"/>
          <w:szCs w:val="24"/>
        </w:rPr>
        <w:t xml:space="preserve"> posicionamiento fundamental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y las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exigencias de fase d</w:t>
      </w:r>
      <w:r>
        <w:rPr>
          <w:rFonts w:ascii="Times New Roman" w:hAnsi="Times New Roman" w:eastAsia="仿宋" w:cs="Times New Roman"/>
          <w:sz w:val="24"/>
          <w:szCs w:val="24"/>
        </w:rPr>
        <w:t xml:space="preserve">el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XV Quinquenio, el texto de la </w:t>
      </w:r>
      <w:r>
        <w:rPr>
          <w:rFonts w:ascii="Times New Roman" w:hAnsi="Times New Roman" w:eastAsia="仿宋" w:cs="Times New Roman"/>
          <w:sz w:val="24"/>
          <w:szCs w:val="24"/>
        </w:rPr>
        <w:t>Propuesta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define con claridad los objetivos de desarrollo económico y social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 xml:space="preserve"> principales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eastAsia="仿宋" w:cs="Times New Roman"/>
          <w:sz w:val="24"/>
          <w:szCs w:val="24"/>
        </w:rPr>
        <w:t>Un importante índice emblemático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de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l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materialización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fundamental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de</w:t>
      </w:r>
      <w:r>
        <w:rPr>
          <w:rFonts w:ascii="Times New Roman" w:hAnsi="Times New Roman" w:eastAsia="仿宋" w:cs="Times New Roman"/>
          <w:sz w:val="24"/>
          <w:szCs w:val="24"/>
        </w:rPr>
        <w:t xml:space="preserve"> la modernización socialista para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el año 2035 </w:t>
      </w:r>
      <w:r>
        <w:rPr>
          <w:rFonts w:ascii="Times New Roman" w:hAnsi="Times New Roman" w:eastAsia="仿宋" w:cs="Times New Roman"/>
          <w:sz w:val="24"/>
          <w:szCs w:val="24"/>
        </w:rPr>
        <w:t xml:space="preserve">es que el PIB </w:t>
      </w:r>
      <w:r>
        <w:rPr>
          <w:rFonts w:ascii="Times New Roman" w:hAnsi="Times New Roman" w:eastAsia="仿宋" w:cs="Times New Roman"/>
          <w:i/>
          <w:sz w:val="24"/>
          <w:szCs w:val="24"/>
        </w:rPr>
        <w:t>per capita</w:t>
      </w:r>
      <w:r>
        <w:rPr>
          <w:rFonts w:ascii="Times New Roman" w:hAnsi="Times New Roman" w:eastAsia="仿宋" w:cs="Times New Roman"/>
          <w:sz w:val="24"/>
          <w:szCs w:val="24"/>
        </w:rPr>
        <w:t xml:space="preserve"> alcance el nivel de los países medianamente desarrollados, lo cual requiere mantener un ritmo apropiado del desarrollo económico y social durante el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XV Quinquenio</w:t>
      </w:r>
      <w:r>
        <w:rPr>
          <w:rFonts w:ascii="Times New Roman" w:hAnsi="Times New Roman" w:eastAsia="仿宋" w:cs="Times New Roman"/>
          <w:sz w:val="24"/>
          <w:szCs w:val="24"/>
        </w:rPr>
        <w:t>. Con base en profundas investigaciones y fundamentaciones científicas, el texto plantea los siguientes objetivos de peso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: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mantenimiento del crecimiento económico en un rango racional;</w:t>
      </w:r>
      <w:r>
        <w:rPr>
          <w:rFonts w:ascii="Times New Roman" w:hAnsi="Times New Roman" w:eastAsia="仿宋" w:cs="Times New Roman"/>
          <w:sz w:val="24"/>
          <w:szCs w:val="24"/>
        </w:rPr>
        <w:t xml:space="preserve"> aumento a paso seguro de la productividad total de los factores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; liberación plena del potencial del crecimiento económico; sincronización tanto del aumento de los ingresos de la población con el crecimiento económico como</w:t>
      </w:r>
      <w:r>
        <w:rPr>
          <w:rFonts w:ascii="Times New Roman" w:hAnsi="Times New Roman" w:eastAsia="仿宋" w:cs="Times New Roman"/>
          <w:sz w:val="24"/>
          <w:szCs w:val="24"/>
        </w:rPr>
        <w:t xml:space="preserve"> del incremento de las remuneraciones laborales con el de la productividad laboral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; ampliación constante de los colectivos de renta media, etc. Y, al mismo tiempo, a tenor de los problemas destacados</w:t>
      </w:r>
      <w:r>
        <w:rPr>
          <w:lang w:val="es-ES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de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la presente etapa, como el de la mayor presión económica a la baja o el de la insuficiente demanda efectiva, formula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 xml:space="preserve">otras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metas, entre ellas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la de la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elevación </w:t>
      </w:r>
      <w:r>
        <w:rPr>
          <w:rFonts w:ascii="Times New Roman" w:hAnsi="Times New Roman" w:eastAsia="仿宋" w:cs="Times New Roman"/>
          <w:sz w:val="24"/>
          <w:szCs w:val="24"/>
        </w:rPr>
        <w:t xml:space="preserve">visible de la tasa de consumo de los hogares y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la del </w:t>
      </w:r>
      <w:r>
        <w:rPr>
          <w:rFonts w:ascii="Times New Roman" w:hAnsi="Times New Roman" w:eastAsia="仿宋" w:cs="Times New Roman"/>
          <w:sz w:val="24"/>
          <w:szCs w:val="24"/>
        </w:rPr>
        <w:t>fortalecimiento constante de la función de la demanda interna como principal fuerza motriz tractora del crecimiento económico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.</w:t>
      </w:r>
    </w:p>
    <w:p>
      <w:pPr>
        <w:snapToGrid w:val="0"/>
        <w:spacing w:line="300" w:lineRule="auto"/>
        <w:ind w:firstLine="420"/>
        <w:rPr>
          <w:rFonts w:ascii="Times New Roman" w:hAnsi="Times New Roman" w:eastAsia="仿宋" w:cs="Times New Roman"/>
          <w:sz w:val="24"/>
          <w:szCs w:val="24"/>
          <w:lang w:val="es-ES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T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oma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ndo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como referencia las prácticas del pasado, el texto de la Propuesta p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lantea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los objetivos de desarrollo económico y socia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l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 d</w:t>
      </w:r>
      <w:r>
        <w:rPr>
          <w:rFonts w:ascii="Times New Roman" w:hAnsi="Times New Roman" w:eastAsia="仿宋" w:cs="Times New Roman"/>
          <w:sz w:val="24"/>
          <w:szCs w:val="24"/>
        </w:rPr>
        <w:t xml:space="preserve">el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XV Quinquenio como exigencias primordialmente cualitativas, mientras que las de índole cuantitativ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a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, necesarias como son, así como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>algun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 xml:space="preserve">as disposiciones de trabajo concretas, se quedan para </w:t>
      </w:r>
      <w:r>
        <w:rPr>
          <w:rFonts w:hint="eastAsia" w:ascii="Times New Roman" w:hAnsi="Times New Roman" w:eastAsia="仿宋" w:cs="Times New Roman"/>
          <w:sz w:val="24"/>
          <w:szCs w:val="24"/>
          <w:lang w:val="es-ES"/>
        </w:rPr>
        <w:t xml:space="preserve">ser </w:t>
      </w:r>
      <w:r>
        <w:rPr>
          <w:rFonts w:ascii="Times New Roman" w:hAnsi="Times New Roman" w:eastAsia="仿宋" w:cs="Times New Roman"/>
          <w:sz w:val="24"/>
          <w:szCs w:val="24"/>
          <w:lang w:val="es-ES"/>
        </w:rPr>
        <w:t>estudiadas y determinadas durante la elaboración del Documento Guía del XV Plan Quinquenal, todo en bien de demostrar y desplegar mejor el papel de orientación macroscópica de la Propuesta.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3. Sobre el impulso del desarrollo de alta calidad como tema principal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 xml:space="preserve">oherente con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el </w:t>
      </w:r>
      <w:r>
        <w:rPr>
          <w:rFonts w:ascii="Times New Roman" w:hAnsi="Times New Roman" w:eastAsia="宋体" w:cs="Times New Roman"/>
          <w:sz w:val="24"/>
          <w:szCs w:val="24"/>
        </w:rPr>
        <w:t>XIV Plan Quinquenal</w:t>
      </w:r>
      <w:r>
        <w:rPr>
          <w:rFonts w:hint="eastAsia" w:ascii="Times New Roman" w:hAnsi="Times New Roman" w:eastAsia="宋体" w:cs="Times New Roman"/>
          <w:sz w:val="24"/>
          <w:szCs w:val="24"/>
        </w:rPr>
        <w:t>, la Propuesta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determina de continuo </w:t>
      </w:r>
      <w:r>
        <w:rPr>
          <w:rFonts w:ascii="Times New Roman" w:hAnsi="Times New Roman" w:eastAsia="宋体" w:cs="Times New Roman"/>
          <w:sz w:val="24"/>
          <w:szCs w:val="24"/>
        </w:rPr>
        <w:t>el impulso de</w:t>
      </w:r>
      <w:r>
        <w:rPr>
          <w:rFonts w:hint="eastAsia" w:ascii="Times New Roman" w:hAnsi="Times New Roman" w:eastAsia="宋体" w:cs="Times New Roman"/>
          <w:sz w:val="24"/>
          <w:szCs w:val="24"/>
        </w:rPr>
        <w:t>l</w:t>
      </w:r>
      <w:r>
        <w:rPr>
          <w:rFonts w:ascii="Times New Roman" w:hAnsi="Times New Roman" w:eastAsia="宋体" w:cs="Times New Roman"/>
          <w:sz w:val="24"/>
          <w:szCs w:val="24"/>
        </w:rPr>
        <w:t xml:space="preserve"> desarrollo de alta calidad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como </w:t>
      </w:r>
      <w:r>
        <w:rPr>
          <w:rFonts w:ascii="Times New Roman" w:hAnsi="Times New Roman" w:eastAsia="宋体" w:cs="Times New Roman"/>
          <w:sz w:val="24"/>
          <w:szCs w:val="24"/>
        </w:rPr>
        <w:t>tema principal del desarrollo económico y social del XV Quinquen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io, </w:t>
      </w:r>
      <w:r>
        <w:rPr>
          <w:rFonts w:ascii="Times New Roman" w:hAnsi="Times New Roman" w:eastAsia="宋体" w:cs="Times New Roman"/>
          <w:sz w:val="24"/>
          <w:szCs w:val="24"/>
        </w:rPr>
        <w:t xml:space="preserve">exigiéndonos a nosotros </w:t>
      </w:r>
      <w:r>
        <w:rPr>
          <w:rFonts w:hint="eastAsia" w:ascii="Times New Roman" w:hAnsi="Times New Roman" w:eastAsia="宋体" w:cs="Times New Roman"/>
          <w:sz w:val="24"/>
          <w:szCs w:val="24"/>
        </w:rPr>
        <w:t>que</w:t>
      </w:r>
      <w:r>
        <w:rPr>
          <w:rFonts w:ascii="Times New Roman" w:hAnsi="Times New Roman" w:eastAsia="宋体" w:cs="Times New Roman"/>
          <w:sz w:val="24"/>
          <w:szCs w:val="24"/>
        </w:rPr>
        <w:t>, tenaces en la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asunción de la construcción económica como tarea central,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apli</w:t>
      </w:r>
      <w:r>
        <w:rPr>
          <w:rFonts w:hint="eastAsia" w:ascii="Times New Roman" w:hAnsi="Times New Roman" w:eastAsia="宋体" w:cs="Times New Roman"/>
          <w:sz w:val="24"/>
          <w:szCs w:val="24"/>
        </w:rPr>
        <w:t>quemos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de manera </w:t>
      </w:r>
      <w:r>
        <w:rPr>
          <w:rFonts w:ascii="Times New Roman" w:hAnsi="Times New Roman" w:eastAsia="宋体" w:cs="Times New Roman"/>
          <w:sz w:val="24"/>
          <w:szCs w:val="24"/>
        </w:rPr>
        <w:t>completa, acertada y general la nueva concepción del desarrollo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logremos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una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eficaz mejora cualitativa y racional aumento cuantitativo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todo en propulsión tanto del desarrollo económico sostenido y sano como del progreso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social integral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Para impulsar el desarrollo de alta calidad, l</w:t>
      </w:r>
      <w:r>
        <w:rPr>
          <w:rFonts w:ascii="Times New Roman" w:hAnsi="Times New Roman" w:eastAsia="宋体" w:cs="Times New Roman"/>
          <w:sz w:val="24"/>
          <w:szCs w:val="24"/>
        </w:rPr>
        <w:t>o más importante 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aligerar el paso en cuanto a independencia y autosuperación científico-tecnológica de alto nivel</w:t>
      </w:r>
      <w:r>
        <w:rPr>
          <w:rFonts w:hint="eastAsia" w:ascii="Times New Roman" w:hAnsi="Times New Roman" w:eastAsia="宋体" w:cs="Times New Roman"/>
          <w:sz w:val="24"/>
          <w:szCs w:val="24"/>
        </w:rPr>
        <w:t>, d</w:t>
      </w:r>
      <w:r>
        <w:rPr>
          <w:rFonts w:ascii="Times New Roman" w:hAnsi="Times New Roman" w:eastAsia="宋体" w:cs="Times New Roman"/>
          <w:sz w:val="24"/>
          <w:szCs w:val="24"/>
        </w:rPr>
        <w:t xml:space="preserve">esarrollar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activamente </w:t>
      </w:r>
      <w:r>
        <w:rPr>
          <w:rFonts w:ascii="Times New Roman" w:hAnsi="Times New Roman" w:eastAsia="宋体" w:cs="Times New Roman"/>
          <w:sz w:val="24"/>
          <w:szCs w:val="24"/>
        </w:rPr>
        <w:t>las fuerzas productivas de nueva calidad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</w:t>
      </w:r>
      <w:r>
        <w:rPr>
          <w:rFonts w:ascii="Times New Roman" w:hAnsi="Times New Roman" w:eastAsia="宋体" w:cs="Times New Roman"/>
          <w:sz w:val="24"/>
          <w:szCs w:val="24"/>
        </w:rPr>
        <w:t>consegui</w:t>
      </w:r>
      <w:r>
        <w:rPr>
          <w:rFonts w:hint="eastAsia" w:ascii="Times New Roman" w:hAnsi="Times New Roman" w:eastAsia="宋体" w:cs="Times New Roman"/>
          <w:sz w:val="24"/>
          <w:szCs w:val="24"/>
        </w:rPr>
        <w:t>r</w:t>
      </w:r>
      <w:r>
        <w:rPr>
          <w:rFonts w:ascii="Times New Roman" w:hAnsi="Times New Roman" w:eastAsia="宋体" w:cs="Times New Roman"/>
          <w:sz w:val="24"/>
          <w:szCs w:val="24"/>
        </w:rPr>
        <w:t xml:space="preserve"> avances sustanciales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</w:t>
      </w:r>
      <w:r>
        <w:rPr>
          <w:rFonts w:ascii="Times New Roman" w:hAnsi="Times New Roman" w:eastAsia="宋体" w:cs="Times New Roman"/>
          <w:sz w:val="24"/>
          <w:szCs w:val="24"/>
        </w:rPr>
        <w:t>rompedores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en </w:t>
      </w:r>
      <w:r>
        <w:rPr>
          <w:rFonts w:ascii="Times New Roman" w:hAnsi="Times New Roman" w:eastAsia="宋体" w:cs="Times New Roman"/>
          <w:sz w:val="24"/>
          <w:szCs w:val="24"/>
        </w:rPr>
        <w:t>el impulso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</w:t>
      </w:r>
      <w:r>
        <w:rPr>
          <w:rFonts w:ascii="Times New Roman" w:hAnsi="Times New Roman" w:eastAsia="宋体" w:cs="Times New Roman"/>
          <w:sz w:val="24"/>
          <w:szCs w:val="24"/>
        </w:rPr>
        <w:t>la innovación científico-tecnológica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en la cultivación acelerada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de </w:t>
      </w:r>
      <w:r>
        <w:rPr>
          <w:rFonts w:ascii="Times New Roman" w:hAnsi="Times New Roman" w:eastAsia="宋体" w:cs="Times New Roman"/>
          <w:sz w:val="24"/>
          <w:szCs w:val="24"/>
        </w:rPr>
        <w:t>nuevas energías motrices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</w:t>
      </w:r>
      <w:r>
        <w:rPr>
          <w:rFonts w:ascii="Times New Roman" w:hAnsi="Times New Roman" w:eastAsia="宋体" w:cs="Times New Roman"/>
          <w:sz w:val="24"/>
          <w:szCs w:val="24"/>
        </w:rPr>
        <w:t xml:space="preserve">en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>promoción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</w:t>
      </w:r>
      <w:r>
        <w:rPr>
          <w:rFonts w:ascii="Times New Roman" w:hAnsi="Times New Roman" w:eastAsia="宋体" w:cs="Times New Roman"/>
          <w:sz w:val="24"/>
          <w:szCs w:val="24"/>
        </w:rPr>
        <w:t xml:space="preserve"> la optimización y actualización de la estructura económica.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Destacando </w:t>
      </w:r>
      <w:r>
        <w:rPr>
          <w:rFonts w:ascii="Times New Roman" w:hAnsi="Times New Roman" w:eastAsia="宋体" w:cs="Times New Roman"/>
          <w:sz w:val="24"/>
          <w:szCs w:val="24"/>
        </w:rPr>
        <w:t>el papel conductor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la </w:t>
      </w:r>
      <w:r>
        <w:rPr>
          <w:rFonts w:ascii="Times New Roman" w:hAnsi="Times New Roman" w:eastAsia="宋体" w:cs="Times New Roman"/>
          <w:sz w:val="24"/>
          <w:szCs w:val="24"/>
        </w:rPr>
        <w:t>innovación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científico-tecnológica,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con </w:t>
      </w:r>
      <w:r>
        <w:rPr>
          <w:rFonts w:ascii="Times New Roman" w:hAnsi="Times New Roman" w:eastAsia="宋体" w:cs="Times New Roman"/>
          <w:sz w:val="24"/>
          <w:szCs w:val="24"/>
        </w:rPr>
        <w:t xml:space="preserve">disposiciones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hechas </w:t>
      </w:r>
      <w:r>
        <w:rPr>
          <w:rFonts w:ascii="Times New Roman" w:hAnsi="Times New Roman" w:eastAsia="宋体" w:cs="Times New Roman"/>
          <w:sz w:val="24"/>
          <w:szCs w:val="24"/>
        </w:rPr>
        <w:t>sobre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 estructuración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un</w:t>
      </w:r>
      <w:r>
        <w:rPr>
          <w:rFonts w:ascii="Times New Roman" w:hAnsi="Times New Roman" w:eastAsia="宋体" w:cs="Times New Roman"/>
          <w:sz w:val="24"/>
          <w:szCs w:val="24"/>
        </w:rPr>
        <w:t xml:space="preserve"> sistema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industrial </w:t>
      </w:r>
      <w:r>
        <w:rPr>
          <w:rFonts w:ascii="Times New Roman" w:hAnsi="Times New Roman" w:eastAsia="宋体" w:cs="Times New Roman"/>
          <w:sz w:val="24"/>
          <w:szCs w:val="24"/>
        </w:rPr>
        <w:t>moderno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sobre el mayor apresuramiento en pos de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>independencia y autosuperación científico-tecnológica de alto nivel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sobre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>agilización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</w:t>
      </w:r>
      <w:r>
        <w:rPr>
          <w:rFonts w:ascii="Times New Roman" w:hAnsi="Times New Roman" w:eastAsia="宋体" w:cs="Times New Roman"/>
          <w:sz w:val="24"/>
          <w:szCs w:val="24"/>
        </w:rPr>
        <w:t xml:space="preserve"> la transición ecológica integral del desarrollo socioeconómico</w:t>
      </w:r>
      <w:r>
        <w:rPr>
          <w:rFonts w:hint="eastAsia" w:ascii="Times New Roman" w:hAnsi="Times New Roman" w:eastAsia="宋体" w:cs="Times New Roman"/>
          <w:sz w:val="24"/>
          <w:szCs w:val="24"/>
        </w:rPr>
        <w:t>, etc., e</w:t>
      </w:r>
      <w:r>
        <w:rPr>
          <w:rFonts w:ascii="Times New Roman" w:hAnsi="Times New Roman" w:eastAsia="宋体" w:cs="Times New Roman"/>
          <w:sz w:val="24"/>
          <w:szCs w:val="24"/>
        </w:rPr>
        <w:t>l texto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la Propuesta </w:t>
      </w:r>
      <w:r>
        <w:rPr>
          <w:rFonts w:ascii="Times New Roman" w:hAnsi="Times New Roman" w:eastAsia="宋体" w:cs="Times New Roman"/>
          <w:sz w:val="24"/>
          <w:szCs w:val="24"/>
        </w:rPr>
        <w:t>formula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 optimización y actualización de las industrias tradicionales</w:t>
      </w:r>
      <w:r>
        <w:rPr>
          <w:rFonts w:hint="eastAsia" w:ascii="Times New Roman" w:hAnsi="Times New Roman" w:eastAsia="宋体" w:cs="Times New Roman"/>
          <w:sz w:val="24"/>
          <w:szCs w:val="24"/>
        </w:rPr>
        <w:t>, el c</w:t>
      </w:r>
      <w:r>
        <w:rPr>
          <w:rFonts w:ascii="Times New Roman" w:hAnsi="Times New Roman" w:eastAsia="宋体" w:cs="Times New Roman"/>
          <w:sz w:val="24"/>
          <w:szCs w:val="24"/>
        </w:rPr>
        <w:t>ultivo y robustecimiento de la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 xml:space="preserve"> emergente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 xml:space="preserve"> y la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 xml:space="preserve"> del futuro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y la </w:t>
      </w:r>
      <w:r>
        <w:rPr>
          <w:rFonts w:ascii="Times New Roman" w:hAnsi="Times New Roman" w:eastAsia="宋体" w:cs="Times New Roman"/>
          <w:sz w:val="24"/>
          <w:szCs w:val="24"/>
        </w:rPr>
        <w:t>consolidación y robustecimiento de los cimientos de la economía real</w:t>
      </w:r>
      <w:r>
        <w:rPr>
          <w:rFonts w:hint="eastAsia" w:ascii="Times New Roman" w:hAnsi="Times New Roman" w:eastAsia="宋体" w:cs="Times New Roman"/>
          <w:sz w:val="24"/>
          <w:szCs w:val="24"/>
        </w:rPr>
        <w:t>; el r</w:t>
      </w:r>
      <w:r>
        <w:rPr>
          <w:rFonts w:ascii="Times New Roman" w:hAnsi="Times New Roman" w:eastAsia="宋体" w:cs="Times New Roman"/>
          <w:sz w:val="24"/>
          <w:szCs w:val="24"/>
        </w:rPr>
        <w:t>eforzamiento de la innovación original y de la conquista de avances rompedores en las tecnologías claves y medulares</w:t>
      </w:r>
      <w:r>
        <w:rPr>
          <w:rFonts w:hint="eastAsia" w:ascii="Times New Roman" w:hAnsi="Times New Roman" w:eastAsia="宋体" w:cs="Times New Roman"/>
          <w:sz w:val="24"/>
          <w:szCs w:val="24"/>
        </w:rPr>
        <w:t>, la p</w:t>
      </w:r>
      <w:r>
        <w:rPr>
          <w:rFonts w:ascii="Times New Roman" w:hAnsi="Times New Roman" w:eastAsia="宋体" w:cs="Times New Roman"/>
          <w:sz w:val="24"/>
          <w:szCs w:val="24"/>
        </w:rPr>
        <w:t>romoción de la integración profunda de la innovación científico-tecnológica y la sectorial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 impulso integrado del desarrollo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s-ES"/>
        </w:rPr>
        <w:t>educativo, el científico-tecnológico y el de las personas de talento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y </w:t>
      </w:r>
      <w:r>
        <w:rPr>
          <w:rFonts w:hint="eastAsia" w:ascii="Times New Roman" w:hAnsi="Times New Roman" w:eastAsia="宋体" w:cs="Times New Roman"/>
          <w:sz w:val="24"/>
          <w:szCs w:val="24"/>
        </w:rPr>
        <w:t>la p</w:t>
      </w:r>
      <w:r>
        <w:rPr>
          <w:rFonts w:ascii="Times New Roman" w:hAnsi="Times New Roman" w:eastAsia="宋体" w:cs="Times New Roman"/>
          <w:sz w:val="24"/>
          <w:szCs w:val="24"/>
        </w:rPr>
        <w:t>ropulsión a fondo de la construcción de una China digital, y también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c</w:t>
      </w:r>
      <w:r>
        <w:rPr>
          <w:rFonts w:ascii="Times New Roman" w:hAnsi="Times New Roman" w:eastAsia="宋体" w:cs="Times New Roman"/>
          <w:sz w:val="24"/>
          <w:szCs w:val="24"/>
        </w:rPr>
        <w:t xml:space="preserve">onformación acelerada del sistema energético de nuevo tipo </w:t>
      </w:r>
      <w:r>
        <w:rPr>
          <w:rFonts w:hint="eastAsia" w:ascii="Times New Roman" w:hAnsi="Times New Roman" w:eastAsia="宋体" w:cs="Times New Roman"/>
          <w:sz w:val="24"/>
          <w:szCs w:val="24"/>
        </w:rPr>
        <w:t>y la f</w:t>
      </w:r>
      <w:r>
        <w:rPr>
          <w:rFonts w:ascii="Times New Roman" w:hAnsi="Times New Roman" w:eastAsia="宋体" w:cs="Times New Roman"/>
          <w:sz w:val="24"/>
          <w:szCs w:val="24"/>
        </w:rPr>
        <w:t>ormación agilizada de un modo de producción y de vida ecológico.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Lo que</w:t>
      </w:r>
      <w:r>
        <w:rPr>
          <w:rFonts w:ascii="Times New Roman" w:hAnsi="Times New Roman" w:eastAsia="宋体" w:cs="Times New Roman"/>
          <w:sz w:val="24"/>
          <w:szCs w:val="24"/>
        </w:rPr>
        <w:t xml:space="preserve"> merece nuestra atención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es que el desarrollo de </w:t>
      </w:r>
      <w:r>
        <w:rPr>
          <w:rFonts w:ascii="Times New Roman" w:hAnsi="Times New Roman" w:eastAsia="宋体" w:cs="Times New Roman"/>
          <w:sz w:val="24"/>
          <w:szCs w:val="24"/>
        </w:rPr>
        <w:t>las fuerzas productivas de nueva calidad requ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iere ciertas </w:t>
      </w:r>
      <w:r>
        <w:rPr>
          <w:rFonts w:ascii="Times New Roman" w:hAnsi="Times New Roman" w:eastAsia="宋体" w:cs="Times New Roman"/>
          <w:sz w:val="24"/>
          <w:szCs w:val="24"/>
        </w:rPr>
        <w:t xml:space="preserve">dotaciones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y </w:t>
      </w:r>
      <w:r>
        <w:rPr>
          <w:rFonts w:ascii="Times New Roman" w:hAnsi="Times New Roman" w:eastAsia="宋体" w:cs="Times New Roman"/>
          <w:sz w:val="24"/>
          <w:szCs w:val="24"/>
        </w:rPr>
        <w:t>condiciones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y </w:t>
      </w:r>
      <w:r>
        <w:rPr>
          <w:rFonts w:hint="eastAsia" w:ascii="Times New Roman" w:hAnsi="Times New Roman" w:eastAsia="宋体" w:cs="Times New Roman"/>
          <w:sz w:val="24"/>
          <w:szCs w:val="24"/>
        </w:rPr>
        <w:t>nos obliga</w:t>
      </w:r>
      <w:r>
        <w:rPr>
          <w:rFonts w:ascii="Times New Roman" w:hAnsi="Times New Roman" w:eastAsia="宋体" w:cs="Times New Roman"/>
          <w:sz w:val="24"/>
          <w:szCs w:val="24"/>
        </w:rPr>
        <w:t xml:space="preserve"> a tener en plena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consideraci</w:t>
      </w:r>
      <w:r>
        <w:rPr>
          <w:rFonts w:ascii="Times New Roman" w:hAnsi="Times New Roman" w:eastAsia="宋体" w:cs="Times New Roman"/>
          <w:sz w:val="24"/>
          <w:szCs w:val="24"/>
        </w:rPr>
        <w:t>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viabilidad pr</w:t>
      </w:r>
      <w:r>
        <w:rPr>
          <w:rFonts w:ascii="Times New Roman" w:hAnsi="Times New Roman" w:eastAsia="宋体" w:cs="Times New Roman"/>
          <w:sz w:val="24"/>
          <w:szCs w:val="24"/>
        </w:rPr>
        <w:t>á</w:t>
      </w:r>
      <w:r>
        <w:rPr>
          <w:rFonts w:hint="eastAsia" w:ascii="Times New Roman" w:hAnsi="Times New Roman" w:eastAsia="宋体" w:cs="Times New Roman"/>
          <w:sz w:val="24"/>
          <w:szCs w:val="24"/>
        </w:rPr>
        <w:t>ctica</w:t>
      </w:r>
      <w:r>
        <w:rPr>
          <w:rFonts w:ascii="Times New Roman" w:hAnsi="Times New Roman" w:eastAsia="宋体" w:cs="Times New Roman"/>
          <w:sz w:val="24"/>
          <w:szCs w:val="24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por lo que, al poner acento en </w:t>
      </w:r>
      <w:r>
        <w:rPr>
          <w:rFonts w:hint="eastAsia" w:ascii="Times New Roman" w:hAnsi="Times New Roman" w:eastAsia="宋体" w:cs="Times New Roman"/>
          <w:sz w:val="24"/>
          <w:szCs w:val="24"/>
        </w:rPr>
        <w:t>el d</w:t>
      </w:r>
      <w:r>
        <w:rPr>
          <w:rFonts w:ascii="Times New Roman" w:hAnsi="Times New Roman" w:eastAsia="宋体" w:cs="Times New Roman"/>
          <w:sz w:val="24"/>
          <w:szCs w:val="24"/>
        </w:rPr>
        <w:t>esarroll</w:t>
      </w:r>
      <w:r>
        <w:rPr>
          <w:rFonts w:hint="eastAsia" w:ascii="Times New Roman" w:hAnsi="Times New Roman" w:eastAsia="宋体" w:cs="Times New Roman"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de</w:t>
      </w:r>
      <w:r>
        <w:rPr>
          <w:rFonts w:ascii="Times New Roman" w:hAnsi="Times New Roman" w:eastAsia="宋体" w:cs="Times New Roman"/>
          <w:sz w:val="24"/>
          <w:szCs w:val="24"/>
        </w:rPr>
        <w:t xml:space="preserve"> dichas fuerzas productivas conforme a las condiciones de cada lugar, el texto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Propuesta </w:t>
      </w:r>
      <w:r>
        <w:rPr>
          <w:rFonts w:ascii="Times New Roman" w:hAnsi="Times New Roman" w:eastAsia="宋体" w:cs="Times New Roman"/>
          <w:sz w:val="24"/>
          <w:szCs w:val="24"/>
        </w:rPr>
        <w:t>tiene como fin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o</w:t>
      </w:r>
      <w:r>
        <w:rPr>
          <w:rFonts w:ascii="Times New Roman" w:hAnsi="Times New Roman" w:eastAsia="宋体" w:cs="Times New Roman"/>
          <w:sz w:val="24"/>
          <w:szCs w:val="24"/>
        </w:rPr>
        <w:t>rientar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 todos a</w:t>
      </w:r>
      <w:r>
        <w:rPr>
          <w:rFonts w:ascii="Times New Roman" w:hAnsi="Times New Roman" w:eastAsia="宋体" w:cs="Times New Roman"/>
          <w:sz w:val="24"/>
          <w:szCs w:val="24"/>
        </w:rPr>
        <w:t xml:space="preserve"> trabajar de manera científica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racional y </w:t>
      </w:r>
      <w:r>
        <w:rPr>
          <w:rFonts w:ascii="Times New Roman" w:hAnsi="Times New Roman" w:eastAsia="宋体" w:cs="Times New Roman"/>
          <w:sz w:val="24"/>
          <w:szCs w:val="24"/>
        </w:rPr>
        <w:t>objetiva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evitando ir </w:t>
      </w:r>
      <w:r>
        <w:rPr>
          <w:rFonts w:ascii="Times New Roman" w:hAnsi="Times New Roman" w:eastAsia="宋体" w:cs="Times New Roman"/>
          <w:sz w:val="24"/>
          <w:szCs w:val="24"/>
        </w:rPr>
        <w:t>en tropel.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4. Sobre el robustecimiento de la gran circulación nacional y sobre la fluidificación de esta y la internacional</w:t>
      </w:r>
      <w:r>
        <w:rPr>
          <w:rFonts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Cuanto </w:t>
      </w:r>
      <w:r>
        <w:rPr>
          <w:rFonts w:ascii="Times New Roman" w:hAnsi="Times New Roman" w:eastAsia="宋体" w:cs="Times New Roman"/>
          <w:sz w:val="24"/>
          <w:szCs w:val="24"/>
        </w:rPr>
        <w:t>más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severo y complicado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sea </w:t>
      </w:r>
      <w:r>
        <w:rPr>
          <w:rFonts w:ascii="Times New Roman" w:hAnsi="Times New Roman" w:eastAsia="宋体" w:cs="Times New Roman"/>
          <w:sz w:val="24"/>
          <w:szCs w:val="24"/>
        </w:rPr>
        <w:t>el entorno exterior,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más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se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debe acelerar la </w:t>
      </w:r>
      <w:r>
        <w:rPr>
          <w:rFonts w:ascii="Times New Roman" w:hAnsi="Times New Roman" w:eastAsia="宋体" w:cs="Times New Roman"/>
          <w:sz w:val="24"/>
          <w:szCs w:val="24"/>
        </w:rPr>
        <w:t>estructuración de la nueva configuración del desarrollo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para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dominar firmemente la iniciativa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este. </w:t>
      </w:r>
      <w:r>
        <w:rPr>
          <w:rFonts w:ascii="Times New Roman" w:hAnsi="Times New Roman" w:eastAsia="宋体" w:cs="Times New Roman"/>
          <w:sz w:val="24"/>
          <w:szCs w:val="24"/>
        </w:rPr>
        <w:t>Se nos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impone e </w:t>
      </w:r>
      <w:r>
        <w:rPr>
          <w:rFonts w:ascii="Times New Roman" w:hAnsi="Times New Roman" w:eastAsia="宋体" w:cs="Times New Roman"/>
          <w:sz w:val="24"/>
          <w:szCs w:val="24"/>
        </w:rPr>
        <w:t>impondrá por cierto tiempo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persistir en </w:t>
      </w:r>
      <w:r>
        <w:rPr>
          <w:rFonts w:ascii="Times New Roman" w:hAnsi="Times New Roman" w:eastAsia="宋体" w:cs="Times New Roman"/>
          <w:sz w:val="24"/>
          <w:szCs w:val="24"/>
        </w:rPr>
        <w:t>el robustecimiento de la gran circulación nacional para agilizar la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conformación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un </w:t>
      </w:r>
      <w:r>
        <w:rPr>
          <w:rFonts w:ascii="Times New Roman" w:hAnsi="Times New Roman" w:eastAsia="宋体" w:cs="Times New Roman"/>
          <w:sz w:val="24"/>
          <w:szCs w:val="24"/>
        </w:rPr>
        <w:t>poderoso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sistema de </w:t>
      </w:r>
      <w:r>
        <w:rPr>
          <w:rFonts w:ascii="Times New Roman" w:hAnsi="Times New Roman" w:eastAsia="宋体" w:cs="Times New Roman"/>
          <w:sz w:val="24"/>
          <w:szCs w:val="24"/>
        </w:rPr>
        <w:t>circulación económica nacional, contrarrestando así la incertidumbre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</w:t>
      </w:r>
      <w:r>
        <w:rPr>
          <w:rFonts w:hint="eastAsia" w:ascii="Times New Roman" w:hAnsi="Times New Roman" w:eastAsia="宋体" w:cs="Times New Roman"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 xml:space="preserve"> circulación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internacional</w:t>
      </w:r>
      <w:r>
        <w:rPr>
          <w:rFonts w:ascii="Times New Roman" w:hAnsi="Times New Roman" w:eastAsia="宋体" w:cs="Times New Roman"/>
          <w:sz w:val="24"/>
          <w:szCs w:val="24"/>
        </w:rPr>
        <w:t xml:space="preserve"> con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 certidumbre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nacional.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Poniendo de relieve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el </w:t>
      </w:r>
      <w:r>
        <w:rPr>
          <w:rFonts w:ascii="Times New Roman" w:hAnsi="Times New Roman" w:eastAsia="宋体" w:cs="Times New Roman"/>
          <w:sz w:val="24"/>
          <w:szCs w:val="24"/>
        </w:rPr>
        <w:t>robustecimiento de la gran circulación nacional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y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haciendo disposiciones sobre la </w:t>
      </w:r>
      <w:r>
        <w:rPr>
          <w:rFonts w:ascii="Times New Roman" w:hAnsi="Times New Roman" w:eastAsia="宋体" w:cs="Times New Roman"/>
          <w:sz w:val="24"/>
          <w:szCs w:val="24"/>
        </w:rPr>
        <w:t>construcción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</w:t>
      </w:r>
      <w:r>
        <w:rPr>
          <w:rFonts w:ascii="Times New Roman" w:hAnsi="Times New Roman" w:eastAsia="宋体" w:cs="Times New Roman"/>
          <w:sz w:val="24"/>
          <w:szCs w:val="24"/>
        </w:rPr>
        <w:t xml:space="preserve"> un poderoso mercado doméstico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la </w:t>
      </w:r>
      <w:r>
        <w:rPr>
          <w:rFonts w:ascii="Times New Roman" w:hAnsi="Times New Roman" w:eastAsia="宋体" w:cs="Times New Roman"/>
          <w:sz w:val="24"/>
          <w:szCs w:val="24"/>
        </w:rPr>
        <w:t>configuración acelerada de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un</w:t>
      </w:r>
      <w:r>
        <w:rPr>
          <w:rFonts w:ascii="Times New Roman" w:hAnsi="Times New Roman" w:eastAsia="宋体" w:cs="Times New Roman"/>
          <w:sz w:val="24"/>
          <w:szCs w:val="24"/>
        </w:rPr>
        <w:t xml:space="preserve"> régimen de la economía de mercado socialista de alto nivel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el texto de la Propuesta </w:t>
      </w:r>
      <w:r>
        <w:rPr>
          <w:rFonts w:ascii="Times New Roman" w:hAnsi="Times New Roman" w:eastAsia="宋体" w:cs="Times New Roman"/>
          <w:sz w:val="24"/>
          <w:szCs w:val="24"/>
        </w:rPr>
        <w:t>subraya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p</w:t>
      </w:r>
      <w:r>
        <w:rPr>
          <w:rFonts w:ascii="Times New Roman" w:hAnsi="Times New Roman" w:eastAsia="宋体" w:cs="Times New Roman"/>
          <w:sz w:val="24"/>
          <w:szCs w:val="24"/>
        </w:rPr>
        <w:t>ersistencia en que se amplíe la demanda interna como pivote estratégico y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se </w:t>
      </w:r>
      <w:r>
        <w:rPr>
          <w:rFonts w:ascii="Times New Roman" w:hAnsi="Times New Roman" w:eastAsia="宋体" w:cs="Times New Roman"/>
          <w:sz w:val="24"/>
          <w:szCs w:val="24"/>
        </w:rPr>
        <w:t>combinen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estrechamente el favorecimiento de la vida del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y la promoción del consumo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así como la inversión en bienes materiales y la hecha para las personas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con el fin de reactivar enérgicamente el consumo</w:t>
      </w:r>
      <w:r>
        <w:rPr>
          <w:rFonts w:hint="eastAsia" w:ascii="Times New Roman" w:hAnsi="Times New Roman" w:eastAsia="宋体" w:cs="Times New Roman"/>
          <w:sz w:val="24"/>
          <w:szCs w:val="24"/>
        </w:rPr>
        <w:t>, a</w:t>
      </w:r>
      <w:r>
        <w:rPr>
          <w:rFonts w:ascii="Times New Roman" w:hAnsi="Times New Roman" w:eastAsia="宋体" w:cs="Times New Roman"/>
          <w:sz w:val="24"/>
          <w:szCs w:val="24"/>
        </w:rPr>
        <w:t>mpliar las inversiones efectivas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e</w:t>
      </w:r>
      <w:r>
        <w:rPr>
          <w:rFonts w:ascii="Times New Roman" w:hAnsi="Times New Roman" w:eastAsia="宋体" w:cs="Times New Roman"/>
          <w:sz w:val="24"/>
          <w:szCs w:val="24"/>
        </w:rPr>
        <w:t xml:space="preserve">liminar decididamente los impedimentos y obstáculos para la configuración </w:t>
      </w:r>
      <w:r>
        <w:rPr>
          <w:rFonts w:hint="eastAsia" w:ascii="Times New Roman" w:hAnsi="Times New Roman" w:eastAsia="宋体" w:cs="Times New Roman"/>
          <w:sz w:val="24"/>
          <w:szCs w:val="24"/>
        </w:rPr>
        <w:t>de un</w:t>
      </w:r>
      <w:r>
        <w:rPr>
          <w:rFonts w:ascii="Times New Roman" w:hAnsi="Times New Roman" w:eastAsia="宋体" w:cs="Times New Roman"/>
          <w:sz w:val="24"/>
          <w:szCs w:val="24"/>
        </w:rPr>
        <w:t xml:space="preserve"> gran mercado unificado nacional. Pone énfasis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</w:t>
      </w:r>
      <w:r>
        <w:rPr>
          <w:rFonts w:ascii="Times New Roman" w:hAnsi="Times New Roman" w:eastAsia="宋体" w:cs="Times New Roman"/>
          <w:sz w:val="24"/>
          <w:szCs w:val="24"/>
        </w:rPr>
        <w:t>activación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plena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del </w:t>
      </w:r>
      <w:r>
        <w:rPr>
          <w:rFonts w:ascii="Times New Roman" w:hAnsi="Times New Roman" w:eastAsia="宋体" w:cs="Times New Roman"/>
          <w:sz w:val="24"/>
          <w:szCs w:val="24"/>
        </w:rPr>
        <w:t>vigor de los diversos tipos de agentes de gestión y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el m</w:t>
      </w:r>
      <w:r>
        <w:rPr>
          <w:rFonts w:ascii="Times New Roman" w:hAnsi="Times New Roman" w:eastAsia="宋体" w:cs="Times New Roman"/>
          <w:sz w:val="24"/>
          <w:szCs w:val="24"/>
        </w:rPr>
        <w:t>ejoramiento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acelerado d</w:t>
      </w:r>
      <w:r>
        <w:rPr>
          <w:rFonts w:ascii="Times New Roman" w:hAnsi="Times New Roman" w:eastAsia="宋体" w:cs="Times New Roman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los regímenes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y mecanismos </w:t>
      </w:r>
      <w:r>
        <w:rPr>
          <w:rFonts w:ascii="Times New Roman" w:hAnsi="Times New Roman" w:eastAsia="宋体" w:cs="Times New Roman"/>
          <w:sz w:val="24"/>
          <w:szCs w:val="24"/>
        </w:rPr>
        <w:t>de distribución mercadizada de los elementos de producción, todo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con miras a aumentar la eficiencia de la gobernanza macroeconómica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Y,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al mismo tiempo,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plantea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>expansión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 xml:space="preserve"> de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 xml:space="preserve"> la circulación internacional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 xml:space="preserve">la 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 xml:space="preserve">ampliación a paso seguro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 xml:space="preserve">de 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 xml:space="preserve">la apertura en sistemas,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 xml:space="preserve">la 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>defen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>sa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s-ES"/>
        </w:rPr>
        <w:t>d</w:t>
      </w:r>
      <w:r>
        <w:rPr>
          <w:rFonts w:ascii="Times New Roman" w:hAnsi="Times New Roman" w:eastAsia="宋体" w:cs="Times New Roman"/>
          <w:bCs/>
          <w:sz w:val="24"/>
          <w:szCs w:val="24"/>
          <w:lang w:val="es-ES"/>
        </w:rPr>
        <w:t>el régimen de comercio multilateral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la c</w:t>
      </w:r>
      <w:r>
        <w:rPr>
          <w:rFonts w:ascii="Times New Roman" w:hAnsi="Times New Roman" w:eastAsia="宋体" w:cs="Times New Roman"/>
          <w:sz w:val="24"/>
          <w:szCs w:val="24"/>
        </w:rPr>
        <w:t>onstrucción conjunta de alta calidad de la Franja y la Ruta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5. Sobre la necesidad de dar una marcha sólida hacia la prosperidad común de todo el pueblo</w:t>
      </w:r>
      <w:r>
        <w:rPr>
          <w:rFonts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>modernización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china es una de la </w:t>
      </w:r>
      <w:r>
        <w:rPr>
          <w:rFonts w:ascii="Times New Roman" w:hAnsi="Times New Roman" w:eastAsia="宋体" w:cs="Times New Roman"/>
          <w:sz w:val="24"/>
          <w:szCs w:val="24"/>
        </w:rPr>
        <w:t>prosperidad común de todo 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 partir del XVIII Congreso Nacional del Partido,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con atenimiento a conservar siempre la aspiración fundacional de este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</w:t>
      </w:r>
      <w:r>
        <w:rPr>
          <w:rFonts w:ascii="Times New Roman" w:hAnsi="Times New Roman" w:eastAsia="宋体" w:cs="Times New Roman"/>
          <w:sz w:val="24"/>
          <w:szCs w:val="24"/>
        </w:rPr>
        <w:t xml:space="preserve"> considerando las cosas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situ</w:t>
      </w:r>
      <w:r>
        <w:rPr>
          <w:rFonts w:hint="eastAsia" w:ascii="Times New Roman" w:hAnsi="Times New Roman" w:eastAsia="宋体" w:cs="Times New Roman"/>
          <w:sz w:val="24"/>
          <w:szCs w:val="24"/>
        </w:rPr>
        <w:t>ado</w:t>
      </w:r>
      <w:r>
        <w:rPr>
          <w:rFonts w:ascii="Times New Roman" w:hAnsi="Times New Roman" w:eastAsia="宋体" w:cs="Times New Roman"/>
          <w:sz w:val="24"/>
          <w:szCs w:val="24"/>
        </w:rPr>
        <w:t>s en la posición del pueblo,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hemos p</w:t>
      </w:r>
      <w:r>
        <w:rPr>
          <w:rFonts w:ascii="Times New Roman" w:hAnsi="Times New Roman" w:eastAsia="宋体" w:cs="Times New Roman"/>
          <w:sz w:val="24"/>
          <w:szCs w:val="24"/>
        </w:rPr>
        <w:t>romov</w:t>
      </w:r>
      <w:r>
        <w:rPr>
          <w:rFonts w:hint="eastAsia" w:ascii="Times New Roman" w:hAnsi="Times New Roman" w:eastAsia="宋体" w:cs="Times New Roman"/>
          <w:sz w:val="24"/>
          <w:szCs w:val="24"/>
        </w:rPr>
        <w:t>ido</w:t>
      </w:r>
      <w:r>
        <w:rPr>
          <w:rFonts w:ascii="Times New Roman" w:hAnsi="Times New Roman" w:eastAsia="宋体" w:cs="Times New Roman"/>
          <w:sz w:val="24"/>
          <w:szCs w:val="24"/>
        </w:rPr>
        <w:t xml:space="preserve"> el desarrollo coordinado interregional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hemos </w:t>
      </w:r>
      <w:r>
        <w:rPr>
          <w:rFonts w:ascii="Times New Roman" w:hAnsi="Times New Roman" w:eastAsia="宋体" w:cs="Times New Roman"/>
          <w:sz w:val="24"/>
          <w:szCs w:val="24"/>
        </w:rPr>
        <w:t>adopta</w:t>
      </w:r>
      <w:r>
        <w:rPr>
          <w:rFonts w:hint="eastAsia" w:ascii="Times New Roman" w:hAnsi="Times New Roman" w:eastAsia="宋体" w:cs="Times New Roman"/>
          <w:sz w:val="24"/>
          <w:szCs w:val="24"/>
        </w:rPr>
        <w:t>do</w:t>
      </w:r>
      <w:r>
        <w:rPr>
          <w:rFonts w:ascii="Times New Roman" w:hAnsi="Times New Roman" w:eastAsia="宋体" w:cs="Times New Roman"/>
          <w:sz w:val="24"/>
          <w:szCs w:val="24"/>
        </w:rPr>
        <w:t xml:space="preserve"> enérgicas medidas de garantía y mejora de las condiciones de vida del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h</w:t>
      </w:r>
      <w:r>
        <w:rPr>
          <w:rFonts w:hint="eastAsia" w:ascii="Times New Roman" w:hAnsi="Times New Roman" w:eastAsia="宋体" w:cs="Times New Roman"/>
          <w:sz w:val="24"/>
          <w:szCs w:val="24"/>
        </w:rPr>
        <w:t>emos</w:t>
      </w:r>
      <w:r>
        <w:rPr>
          <w:rFonts w:ascii="Times New Roman" w:hAnsi="Times New Roman" w:eastAsia="宋体" w:cs="Times New Roman"/>
          <w:sz w:val="24"/>
          <w:szCs w:val="24"/>
        </w:rPr>
        <w:t xml:space="preserve"> conquistado la victoria en la batalla de asalto de plazas fuertes librada en la liberación de la pobreza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</w:t>
      </w:r>
      <w:r>
        <w:rPr>
          <w:rFonts w:ascii="Times New Roman" w:hAnsi="Times New Roman" w:eastAsia="宋体" w:cs="Times New Roman"/>
          <w:sz w:val="24"/>
          <w:szCs w:val="24"/>
        </w:rPr>
        <w:t xml:space="preserve"> h</w:t>
      </w:r>
      <w:r>
        <w:rPr>
          <w:rFonts w:hint="eastAsia" w:ascii="Times New Roman" w:hAnsi="Times New Roman" w:eastAsia="宋体" w:cs="Times New Roman"/>
          <w:sz w:val="24"/>
          <w:szCs w:val="24"/>
        </w:rPr>
        <w:t>emos</w:t>
      </w:r>
      <w:r>
        <w:rPr>
          <w:rFonts w:ascii="Times New Roman" w:hAnsi="Times New Roman" w:eastAsia="宋体" w:cs="Times New Roman"/>
          <w:sz w:val="24"/>
          <w:szCs w:val="24"/>
        </w:rPr>
        <w:t xml:space="preserve"> culminado la construcción integral de una sociedad modestamente acomodada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todo lo cual ha </w:t>
      </w:r>
      <w:r>
        <w:rPr>
          <w:rFonts w:ascii="Times New Roman" w:hAnsi="Times New Roman" w:eastAsia="宋体" w:cs="Times New Roman"/>
          <w:sz w:val="24"/>
          <w:szCs w:val="24"/>
        </w:rPr>
        <w:t>creado condiciones favorables para el impulso de la prosperidad común.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El texto de l</w:t>
      </w:r>
      <w:r>
        <w:rPr>
          <w:rFonts w:ascii="Times New Roman" w:hAnsi="Times New Roman" w:eastAsia="宋体" w:cs="Times New Roman"/>
          <w:sz w:val="24"/>
          <w:szCs w:val="24"/>
        </w:rPr>
        <w:t>a Propuesta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destaca sobremanera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en el </w:t>
      </w:r>
      <w:r>
        <w:rPr>
          <w:rFonts w:ascii="Times New Roman" w:hAnsi="Times New Roman" w:eastAsia="宋体" w:cs="Times New Roman"/>
          <w:sz w:val="24"/>
          <w:szCs w:val="24"/>
        </w:rPr>
        <w:t xml:space="preserve">apartado referente al </w:t>
      </w:r>
      <w:r>
        <w:rPr>
          <w:rFonts w:hint="eastAsia" w:ascii="Times New Roman" w:hAnsi="Times New Roman" w:eastAsia="宋体" w:cs="Times New Roman"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ensamiento guía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la necesidad de dar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una marcha</w:t>
      </w:r>
      <w:r>
        <w:rPr>
          <w:rFonts w:hint="eastAsia" w:ascii="Times New Roman" w:hAnsi="Times New Roman" w:eastAsia="宋体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s-ES"/>
        </w:rPr>
        <w:t>sólida hacia la prosperidad común de todo 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lo que supone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una </w:t>
      </w:r>
      <w:r>
        <w:rPr>
          <w:rFonts w:ascii="Times New Roman" w:hAnsi="Times New Roman" w:eastAsia="宋体" w:cs="Times New Roman"/>
          <w:sz w:val="24"/>
          <w:szCs w:val="24"/>
        </w:rPr>
        <w:t>exigencia general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que orienta </w:t>
      </w:r>
      <w:r>
        <w:rPr>
          <w:rFonts w:ascii="Times New Roman" w:hAnsi="Times New Roman" w:eastAsia="宋体" w:cs="Times New Roman"/>
          <w:sz w:val="24"/>
          <w:szCs w:val="24"/>
        </w:rPr>
        <w:t>el desarrollo económico y social del XV Quinquenio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Ciñéndose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con firmeza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 la exigencia de lograr el objetivo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de la prosperidad común,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</w:t>
      </w:r>
      <w:r>
        <w:rPr>
          <w:rFonts w:ascii="Times New Roman" w:hAnsi="Times New Roman" w:eastAsia="宋体" w:cs="Times New Roman"/>
          <w:sz w:val="24"/>
          <w:szCs w:val="24"/>
        </w:rPr>
        <w:t xml:space="preserve">en torno a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>garantía y mejora de la vida del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el texto de la Propuesta </w:t>
      </w:r>
      <w:r>
        <w:rPr>
          <w:rFonts w:ascii="Times New Roman" w:hAnsi="Times New Roman" w:eastAsia="宋体" w:cs="Times New Roman"/>
          <w:sz w:val="24"/>
          <w:szCs w:val="24"/>
        </w:rPr>
        <w:t>formula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un</w:t>
      </w:r>
      <w:r>
        <w:rPr>
          <w:rFonts w:ascii="Times New Roman" w:hAnsi="Times New Roman" w:eastAsia="宋体" w:cs="Times New Roman"/>
          <w:sz w:val="24"/>
          <w:szCs w:val="24"/>
        </w:rPr>
        <w:t>a serie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</w:t>
      </w:r>
      <w:r>
        <w:rPr>
          <w:rFonts w:ascii="Times New Roman" w:hAnsi="Times New Roman" w:eastAsia="宋体" w:cs="Times New Roman"/>
          <w:sz w:val="24"/>
          <w:szCs w:val="24"/>
        </w:rPr>
        <w:t>políticas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 medidas</w:t>
      </w:r>
      <w:r>
        <w:rPr>
          <w:rFonts w:ascii="Times New Roman" w:hAnsi="Times New Roman" w:eastAsia="宋体" w:cs="Times New Roman"/>
          <w:sz w:val="24"/>
          <w:szCs w:val="24"/>
        </w:rPr>
        <w:t xml:space="preserve"> bien equilibradoras y facilitadoras de acceso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para ámbitos como los de </w:t>
      </w:r>
      <w:r>
        <w:rPr>
          <w:rFonts w:hint="eastAsia" w:ascii="Times New Roman" w:hAnsi="Times New Roman" w:eastAsia="宋体" w:cs="Times New Roman"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romoción del empleo pleno y de alta calidad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>ejora del sistema de distribución de los ingresos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ebida gestión de una educación a satisfacción del pueblo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ompleción del sistema de seguridad social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e</w:t>
      </w:r>
      <w:r>
        <w:rPr>
          <w:rFonts w:ascii="Times New Roman" w:hAnsi="Times New Roman" w:eastAsia="宋体" w:cs="Times New Roman"/>
          <w:sz w:val="24"/>
          <w:szCs w:val="24"/>
        </w:rPr>
        <w:t>mpuje de un desarrollo inmobiliario de alta calidad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onstrucción acelerada de una China sana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sz w:val="24"/>
          <w:szCs w:val="24"/>
          <w:lang w:val="es-ES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romoción de avances de alta calidad en materia de población 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impulso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a paso seguro</w:t>
      </w:r>
      <w:r>
        <w:rPr>
          <w:rFonts w:ascii="Times New Roman" w:hAnsi="Times New Roman" w:eastAsia="宋体" w:cs="Times New Roman"/>
          <w:sz w:val="24"/>
          <w:szCs w:val="24"/>
        </w:rPr>
        <w:t xml:space="preserve"> de la equidad de acceso a los servicios públicos básicos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Con la mirada puesta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 reducción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</w:t>
      </w:r>
      <w:r>
        <w:rPr>
          <w:rFonts w:ascii="Times New Roman" w:hAnsi="Times New Roman" w:eastAsia="宋体" w:cs="Times New Roman"/>
          <w:sz w:val="24"/>
          <w:szCs w:val="24"/>
        </w:rPr>
        <w:t>las disparidades entre la ciudad y el campo, así como entre las regiones,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el texto plantea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una serie de medidas </w:t>
      </w:r>
      <w:r>
        <w:rPr>
          <w:rFonts w:ascii="Times New Roman" w:hAnsi="Times New Roman" w:eastAsia="宋体" w:cs="Times New Roman"/>
          <w:sz w:val="24"/>
          <w:szCs w:val="24"/>
        </w:rPr>
        <w:t>prácticas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referentes 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aceleración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la </w:t>
      </w:r>
      <w:r>
        <w:rPr>
          <w:rFonts w:ascii="Times New Roman" w:hAnsi="Times New Roman" w:cs="Times New Roman"/>
          <w:sz w:val="24"/>
          <w:szCs w:val="24"/>
          <w:lang w:val="es-ES"/>
        </w:rPr>
        <w:t>modernización agrícola y rural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a la promoción sólida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de la vigorización integral de las zonas rurales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a la optimización de la distribución económica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regional, al impulso del desarrollo coordinado interregional y a otros aspectos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Y, poniendo el enfoque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la </w:t>
      </w:r>
      <w:r>
        <w:rPr>
          <w:rFonts w:ascii="Times New Roman" w:hAnsi="Times New Roman" w:eastAsia="宋体" w:cs="Times New Roman"/>
          <w:sz w:val="24"/>
          <w:szCs w:val="24"/>
        </w:rPr>
        <w:t>prosperidad común del pueblo en materia de la vida espiritual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propone actuar por el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</w:t>
      </w:r>
      <w:r>
        <w:rPr>
          <w:rFonts w:ascii="Times New Roman" w:hAnsi="Times New Roman" w:eastAsia="宋体" w:cs="Times New Roman"/>
          <w:sz w:val="24"/>
          <w:szCs w:val="24"/>
        </w:rPr>
        <w:t>naltecimiento y práctica de los valores socialistas esenciales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por el </w:t>
      </w: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ascii="Times New Roman" w:hAnsi="Times New Roman" w:eastAsia="宋体" w:cs="Times New Roman"/>
          <w:sz w:val="24"/>
          <w:szCs w:val="24"/>
        </w:rPr>
        <w:t>lorecimiento vigoroso de la causa cultural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por el </w:t>
      </w:r>
      <w:r>
        <w:rPr>
          <w:rFonts w:hint="eastAsia" w:ascii="Times New Roman" w:hAnsi="Times New Roman" w:eastAsia="宋体" w:cs="Times New Roman"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esarrollo acelerado de la industria cultural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y por la </w:t>
      </w:r>
      <w:r>
        <w:rPr>
          <w:rFonts w:hint="eastAsia" w:ascii="Times New Roman" w:hAnsi="Times New Roman" w:eastAsia="宋体" w:cs="Times New Roman"/>
          <w:sz w:val="24"/>
          <w:szCs w:val="24"/>
        </w:rPr>
        <w:t>e</w:t>
      </w:r>
      <w:r>
        <w:rPr>
          <w:rFonts w:ascii="Times New Roman" w:hAnsi="Times New Roman" w:eastAsia="宋体" w:cs="Times New Roman"/>
          <w:sz w:val="24"/>
          <w:szCs w:val="24"/>
        </w:rPr>
        <w:t>levación del poder difusor y la influencia de la civilización china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6. Sobre el planeamiento holístico del desarrollo y la seguridad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La seguridad es la premisa para el desarrollo, y este la garantiza a ella.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Se prevé para los próximos cinco años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un marcado aumento de diversos factores de riesgo inciertos y difícilmente previsibles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en nuestro </w:t>
      </w:r>
      <w:r>
        <w:rPr>
          <w:rFonts w:ascii="Times New Roman" w:hAnsi="Times New Roman" w:eastAsia="宋体" w:cs="Times New Roman"/>
          <w:sz w:val="24"/>
          <w:szCs w:val="24"/>
        </w:rPr>
        <w:t>país,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por lo que</w:t>
      </w:r>
      <w:r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se vuelve más ardua la tarea de planear de manera holística el desarrollo y la seguridad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En torno al impulso de 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s-ES"/>
        </w:rPr>
        <w:t>la modernización de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l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s-ES"/>
        </w:rPr>
        <w:t xml:space="preserve"> sistema y capacidades de la seguridad nacional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el texto de la Propuesta formula </w:t>
      </w:r>
      <w:r>
        <w:rPr>
          <w:rFonts w:ascii="Times New Roman" w:hAnsi="Times New Roman" w:eastAsia="宋体" w:cs="Times New Roman"/>
          <w:sz w:val="24"/>
          <w:szCs w:val="24"/>
        </w:rPr>
        <w:t>que se actúe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</w:t>
      </w:r>
      <w:r>
        <w:rPr>
          <w:rFonts w:ascii="Times New Roman" w:hAnsi="Times New Roman" w:eastAsia="宋体" w:cs="Times New Roman"/>
          <w:sz w:val="24"/>
          <w:szCs w:val="24"/>
        </w:rPr>
        <w:t>ompleción de dicho sistema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f</w:t>
      </w:r>
      <w:r>
        <w:rPr>
          <w:rFonts w:ascii="Times New Roman" w:hAnsi="Times New Roman" w:eastAsia="宋体" w:cs="Times New Roman"/>
          <w:sz w:val="24"/>
          <w:szCs w:val="24"/>
        </w:rPr>
        <w:t>ortalecimiento de la vertebración de tales capacidades en los terrenos prioritarios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e</w:t>
      </w:r>
      <w:r>
        <w:rPr>
          <w:rFonts w:ascii="Times New Roman" w:hAnsi="Times New Roman" w:eastAsia="宋体" w:cs="Times New Roman"/>
          <w:sz w:val="24"/>
          <w:szCs w:val="24"/>
        </w:rPr>
        <w:t>levación del nivel de gobernanza de la seguridad pública y 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p</w:t>
      </w:r>
      <w:r>
        <w:rPr>
          <w:rFonts w:ascii="Times New Roman" w:hAnsi="Times New Roman" w:eastAsia="宋体" w:cs="Times New Roman"/>
          <w:sz w:val="24"/>
          <w:szCs w:val="24"/>
        </w:rPr>
        <w:t>erfeccionamiento del sistema de la gobernanza social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Ciñéndo</w:t>
      </w:r>
      <w:r>
        <w:rPr>
          <w:rFonts w:hint="eastAsia" w:ascii="Times New Roman" w:hAnsi="Times New Roman" w:eastAsia="宋体" w:cs="Times New Roman"/>
          <w:sz w:val="24"/>
          <w:szCs w:val="24"/>
        </w:rPr>
        <w:t>se</w:t>
      </w:r>
      <w:r>
        <w:rPr>
          <w:rFonts w:ascii="Times New Roman" w:hAnsi="Times New Roman" w:eastAsia="宋体" w:cs="Times New Roman"/>
          <w:sz w:val="24"/>
          <w:szCs w:val="24"/>
        </w:rPr>
        <w:t xml:space="preserve"> a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la </w:t>
      </w:r>
      <w:r>
        <w:rPr>
          <w:rFonts w:ascii="Times New Roman" w:hAnsi="Times New Roman" w:eastAsia="宋体" w:cs="Times New Roman"/>
          <w:sz w:val="24"/>
          <w:szCs w:val="24"/>
        </w:rPr>
        <w:t xml:space="preserve">promoción con alta calidad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de </w:t>
      </w:r>
      <w:r>
        <w:rPr>
          <w:rFonts w:ascii="Times New Roman" w:hAnsi="Times New Roman" w:eastAsia="宋体" w:cs="Times New Roman"/>
          <w:sz w:val="24"/>
          <w:szCs w:val="24"/>
        </w:rPr>
        <w:t>la modernización de la defensa nacional y del Ejército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propone </w:t>
      </w:r>
      <w:r>
        <w:rPr>
          <w:rFonts w:ascii="Times New Roman" w:hAnsi="Times New Roman" w:eastAsia="宋体" w:cs="Times New Roman"/>
          <w:sz w:val="24"/>
          <w:szCs w:val="24"/>
        </w:rPr>
        <w:t>que se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</w:t>
      </w:r>
      <w:r>
        <w:rPr>
          <w:rFonts w:ascii="Times New Roman" w:hAnsi="Times New Roman" w:eastAsia="宋体" w:cs="Times New Roman"/>
          <w:sz w:val="24"/>
          <w:szCs w:val="24"/>
        </w:rPr>
        <w:t>celere la construcción de capacidades de combate avanzadas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 xml:space="preserve">se </w:t>
      </w:r>
      <w:r>
        <w:rPr>
          <w:rFonts w:hint="eastAsia" w:ascii="Times New Roman" w:hAnsi="Times New Roman" w:eastAsia="宋体" w:cs="Times New Roman"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ropulse la modernización de la gobernanza militar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y se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</w:t>
      </w:r>
      <w:r>
        <w:rPr>
          <w:rFonts w:ascii="Times New Roman" w:hAnsi="Times New Roman" w:eastAsia="宋体" w:cs="Times New Roman"/>
          <w:sz w:val="24"/>
          <w:szCs w:val="24"/>
        </w:rPr>
        <w:t>onsoliden y mejoren el sistema y capacidades estratégicos estatales integrados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7. Sobre la persistencia en el liderazgo general del Partido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El m</w:t>
      </w:r>
      <w:r>
        <w:rPr>
          <w:rFonts w:ascii="Times New Roman" w:hAnsi="Times New Roman" w:eastAsia="宋体" w:cs="Times New Roman"/>
          <w:sz w:val="24"/>
          <w:szCs w:val="24"/>
        </w:rPr>
        <w:t xml:space="preserve">antenimiento y fortalecimiento de </w:t>
      </w:r>
      <w:r>
        <w:rPr>
          <w:rFonts w:hint="eastAsia" w:ascii="Times New Roman" w:hAnsi="Times New Roman" w:eastAsia="宋体" w:cs="Times New Roman"/>
          <w:sz w:val="24"/>
          <w:szCs w:val="24"/>
        </w:rPr>
        <w:t>este liderazgo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 la garantía fundamental para impulsar la modernización china.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Haciendo hincapié en la elevación de la capacidad y el nivel del Partido en cuanto a la dirección del desarrollo económico y social,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 xml:space="preserve">l texto de la Propuesta </w:t>
      </w:r>
      <w:r>
        <w:rPr>
          <w:rFonts w:ascii="Times New Roman" w:hAnsi="Times New Roman" w:cs="Times New Roman"/>
          <w:sz w:val="24"/>
          <w:szCs w:val="24"/>
          <w:lang w:val="es-ES"/>
        </w:rPr>
        <w:t>subraya el mantenimiento y fortalecimiento de la dirección centralizada y unificada del Comité Central del Partido y el perfeccionamiento del mecanismo implementador de sus decisiones y disposiciones importantes; la unificación continuada de los criterios, voluntades y acciones con la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teorías innovadoras del Partido; la adhesión a una orientación acertada sobre el empleo del personal y el perfeccionamiento del mecanismo de examen y evaluación de los cuadros; la promoción holística de la construcción de los organismos partidarios de base 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diversos ámbitos; la perseverante puesta en práctica del espíritu de los </w:t>
      </w:r>
      <w:r>
        <w:rPr>
          <w:rFonts w:ascii="Times New Roman" w:hAnsi="Times New Roman" w:cs="Times New Roman"/>
          <w:sz w:val="24"/>
          <w:szCs w:val="24"/>
          <w:lang w:val="es-ES" w:bidi="ar"/>
        </w:rPr>
        <w:t>ocho reglamentos del Comité Central;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mejora del sistema de supervisión propio del Partido y el Estado, y el emprendimiento resuelto y satisfactorio de la guerra decisiva</w:t>
      </w:r>
      <w:r>
        <w:rPr>
          <w:rFonts w:hint="eastAsia"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prolongada y general contra la corrupción.</w:t>
      </w:r>
    </w:p>
    <w:p>
      <w:pPr>
        <w:snapToGrid w:val="0"/>
        <w:spacing w:line="300" w:lineRule="auto"/>
        <w:rPr>
          <w:sz w:val="24"/>
          <w:szCs w:val="24"/>
        </w:rPr>
      </w:pPr>
    </w:p>
    <w:p>
      <w:pPr>
        <w:snapToGrid w:val="0"/>
        <w:spacing w:line="30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¡Camaradas! La tarea principal de esta sesión plenaria es examina</w:t>
      </w:r>
      <w:r>
        <w:rPr>
          <w:rFonts w:hint="eastAsia" w:ascii="Times New Roman" w:hAnsi="Times New Roman" w:eastAsia="宋体" w:cs="Times New Roman"/>
          <w:sz w:val="24"/>
          <w:szCs w:val="24"/>
        </w:rPr>
        <w:t>r</w:t>
      </w:r>
      <w:r>
        <w:rPr>
          <w:rFonts w:ascii="Times New Roman" w:hAnsi="Times New Roman" w:eastAsia="宋体" w:cs="Times New Roman"/>
          <w:sz w:val="24"/>
          <w:szCs w:val="24"/>
        </w:rPr>
        <w:t xml:space="preserve"> y aproba</w:t>
      </w:r>
      <w:r>
        <w:rPr>
          <w:rFonts w:hint="eastAsia" w:ascii="Times New Roman" w:hAnsi="Times New Roman" w:eastAsia="宋体" w:cs="Times New Roman"/>
          <w:sz w:val="24"/>
          <w:szCs w:val="24"/>
        </w:rPr>
        <w:t>r</w:t>
      </w:r>
      <w:r>
        <w:rPr>
          <w:rFonts w:ascii="Times New Roman" w:hAnsi="Times New Roman" w:eastAsia="宋体" w:cs="Times New Roman"/>
          <w:sz w:val="24"/>
          <w:szCs w:val="24"/>
        </w:rPr>
        <w:t xml:space="preserve"> la propuesta para el XV Plan Quinquenal. Todos </w:t>
      </w:r>
      <w:r>
        <w:rPr>
          <w:rFonts w:hint="eastAsia" w:ascii="Times New Roman" w:hAnsi="Times New Roman" w:eastAsia="宋体" w:cs="Times New Roman"/>
          <w:sz w:val="24"/>
          <w:szCs w:val="24"/>
        </w:rPr>
        <w:t>debemos</w:t>
      </w:r>
      <w:r>
        <w:rPr>
          <w:rFonts w:ascii="Times New Roman" w:hAnsi="Times New Roman" w:eastAsia="宋体" w:cs="Times New Roman"/>
          <w:sz w:val="24"/>
          <w:szCs w:val="24"/>
        </w:rPr>
        <w:t xml:space="preserve"> reflexionar concienzudamente, deliberar a fondo y presentar opiniones y sugerencias constructivas, trabajando juntos para el éxito de esta sesión plenaria y la correcta revisión del texto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de la Propuesta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</w:p>
    <w:p>
      <w:pPr>
        <w:snapToGrid w:val="0"/>
        <w:spacing w:line="300" w:lineRule="auto"/>
        <w:rPr>
          <w:sz w:val="24"/>
          <w:szCs w:val="24"/>
          <w:lang w:val="es-ES"/>
        </w:rPr>
      </w:pPr>
    </w:p>
    <w:sectPr>
      <w:footerReference r:id="rId3" w:type="default"/>
      <w:pgSz w:w="11906" w:h="16838"/>
      <w:pgMar w:top="2098" w:right="1531" w:bottom="1985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350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17"/>
    <w:rsid w:val="00000FCE"/>
    <w:rsid w:val="0000144B"/>
    <w:rsid w:val="000227F5"/>
    <w:rsid w:val="000334CA"/>
    <w:rsid w:val="00045B37"/>
    <w:rsid w:val="00065729"/>
    <w:rsid w:val="0008228D"/>
    <w:rsid w:val="00083EA1"/>
    <w:rsid w:val="00094E4C"/>
    <w:rsid w:val="000B1E0F"/>
    <w:rsid w:val="000D5732"/>
    <w:rsid w:val="000E5D8F"/>
    <w:rsid w:val="000E7A15"/>
    <w:rsid w:val="00114CAA"/>
    <w:rsid w:val="001207E5"/>
    <w:rsid w:val="00123282"/>
    <w:rsid w:val="00126990"/>
    <w:rsid w:val="00126D0D"/>
    <w:rsid w:val="00143DE6"/>
    <w:rsid w:val="00146525"/>
    <w:rsid w:val="00160766"/>
    <w:rsid w:val="001632CC"/>
    <w:rsid w:val="0018405E"/>
    <w:rsid w:val="00190359"/>
    <w:rsid w:val="00196717"/>
    <w:rsid w:val="001A63C9"/>
    <w:rsid w:val="001A64AB"/>
    <w:rsid w:val="001B24DA"/>
    <w:rsid w:val="001B63B6"/>
    <w:rsid w:val="001D1576"/>
    <w:rsid w:val="001D3FC4"/>
    <w:rsid w:val="00205A33"/>
    <w:rsid w:val="00211EFC"/>
    <w:rsid w:val="0021770D"/>
    <w:rsid w:val="00237059"/>
    <w:rsid w:val="002462E8"/>
    <w:rsid w:val="00260C84"/>
    <w:rsid w:val="00262AAC"/>
    <w:rsid w:val="00271EB9"/>
    <w:rsid w:val="002B30AC"/>
    <w:rsid w:val="002B6F6C"/>
    <w:rsid w:val="002D2367"/>
    <w:rsid w:val="00306F5B"/>
    <w:rsid w:val="00313CBE"/>
    <w:rsid w:val="00326F4A"/>
    <w:rsid w:val="003417F6"/>
    <w:rsid w:val="00375D56"/>
    <w:rsid w:val="00383147"/>
    <w:rsid w:val="003B2D95"/>
    <w:rsid w:val="003E2001"/>
    <w:rsid w:val="00401135"/>
    <w:rsid w:val="00405831"/>
    <w:rsid w:val="00414086"/>
    <w:rsid w:val="0042669A"/>
    <w:rsid w:val="004736D0"/>
    <w:rsid w:val="004836CF"/>
    <w:rsid w:val="00484271"/>
    <w:rsid w:val="004862ED"/>
    <w:rsid w:val="0049019E"/>
    <w:rsid w:val="0049021B"/>
    <w:rsid w:val="00491626"/>
    <w:rsid w:val="004B529F"/>
    <w:rsid w:val="004C194D"/>
    <w:rsid w:val="00501F60"/>
    <w:rsid w:val="00531CCF"/>
    <w:rsid w:val="00531EA3"/>
    <w:rsid w:val="005414B3"/>
    <w:rsid w:val="0054207B"/>
    <w:rsid w:val="00544928"/>
    <w:rsid w:val="00552E8F"/>
    <w:rsid w:val="005816F9"/>
    <w:rsid w:val="00593C84"/>
    <w:rsid w:val="005C736C"/>
    <w:rsid w:val="0061195A"/>
    <w:rsid w:val="00627519"/>
    <w:rsid w:val="00655A23"/>
    <w:rsid w:val="00673069"/>
    <w:rsid w:val="00693F88"/>
    <w:rsid w:val="006B0CFF"/>
    <w:rsid w:val="006B3671"/>
    <w:rsid w:val="006C0A23"/>
    <w:rsid w:val="006C5733"/>
    <w:rsid w:val="006D5566"/>
    <w:rsid w:val="006F3A64"/>
    <w:rsid w:val="00705B59"/>
    <w:rsid w:val="007341CF"/>
    <w:rsid w:val="007763F6"/>
    <w:rsid w:val="007772FD"/>
    <w:rsid w:val="007875BB"/>
    <w:rsid w:val="007A40FE"/>
    <w:rsid w:val="007A6009"/>
    <w:rsid w:val="007E0966"/>
    <w:rsid w:val="008066C9"/>
    <w:rsid w:val="00816E5E"/>
    <w:rsid w:val="0082084B"/>
    <w:rsid w:val="008246C5"/>
    <w:rsid w:val="00836347"/>
    <w:rsid w:val="00853FAE"/>
    <w:rsid w:val="008627F0"/>
    <w:rsid w:val="0087080F"/>
    <w:rsid w:val="00883F34"/>
    <w:rsid w:val="008A4F88"/>
    <w:rsid w:val="008B4C3E"/>
    <w:rsid w:val="008B5917"/>
    <w:rsid w:val="008D332D"/>
    <w:rsid w:val="008D508A"/>
    <w:rsid w:val="008E6191"/>
    <w:rsid w:val="0093363C"/>
    <w:rsid w:val="009339E3"/>
    <w:rsid w:val="009531D9"/>
    <w:rsid w:val="00956CE9"/>
    <w:rsid w:val="009870DF"/>
    <w:rsid w:val="00997060"/>
    <w:rsid w:val="009C3494"/>
    <w:rsid w:val="00A224E4"/>
    <w:rsid w:val="00A2501C"/>
    <w:rsid w:val="00A3359B"/>
    <w:rsid w:val="00A3748F"/>
    <w:rsid w:val="00A572E0"/>
    <w:rsid w:val="00A62235"/>
    <w:rsid w:val="00A7261A"/>
    <w:rsid w:val="00A802D5"/>
    <w:rsid w:val="00A94B9B"/>
    <w:rsid w:val="00AA30D4"/>
    <w:rsid w:val="00AB4EBB"/>
    <w:rsid w:val="00AE71E6"/>
    <w:rsid w:val="00AF1B0D"/>
    <w:rsid w:val="00AF554D"/>
    <w:rsid w:val="00B05071"/>
    <w:rsid w:val="00B07D7E"/>
    <w:rsid w:val="00B2156F"/>
    <w:rsid w:val="00B22D65"/>
    <w:rsid w:val="00B35401"/>
    <w:rsid w:val="00B358C7"/>
    <w:rsid w:val="00B660AF"/>
    <w:rsid w:val="00B75938"/>
    <w:rsid w:val="00B94544"/>
    <w:rsid w:val="00BA6E38"/>
    <w:rsid w:val="00BA75F2"/>
    <w:rsid w:val="00BB768E"/>
    <w:rsid w:val="00BC05B8"/>
    <w:rsid w:val="00BC26F3"/>
    <w:rsid w:val="00BE0718"/>
    <w:rsid w:val="00BF5322"/>
    <w:rsid w:val="00C00931"/>
    <w:rsid w:val="00C3553C"/>
    <w:rsid w:val="00C50207"/>
    <w:rsid w:val="00C84C21"/>
    <w:rsid w:val="00C873AE"/>
    <w:rsid w:val="00C94572"/>
    <w:rsid w:val="00CF5E0F"/>
    <w:rsid w:val="00D27A35"/>
    <w:rsid w:val="00D27EE5"/>
    <w:rsid w:val="00D51AE4"/>
    <w:rsid w:val="00D6292C"/>
    <w:rsid w:val="00D87546"/>
    <w:rsid w:val="00DB0DE4"/>
    <w:rsid w:val="00DB2FF5"/>
    <w:rsid w:val="00DE3EF9"/>
    <w:rsid w:val="00DE4311"/>
    <w:rsid w:val="00DE68A5"/>
    <w:rsid w:val="00E033AD"/>
    <w:rsid w:val="00E11540"/>
    <w:rsid w:val="00E20815"/>
    <w:rsid w:val="00E209FE"/>
    <w:rsid w:val="00E26B12"/>
    <w:rsid w:val="00E604DA"/>
    <w:rsid w:val="00E80EBD"/>
    <w:rsid w:val="00E96BFB"/>
    <w:rsid w:val="00E97B42"/>
    <w:rsid w:val="00EB6776"/>
    <w:rsid w:val="00ED1CA7"/>
    <w:rsid w:val="00EF0AC6"/>
    <w:rsid w:val="00EF1D40"/>
    <w:rsid w:val="00F00B93"/>
    <w:rsid w:val="00F0510E"/>
    <w:rsid w:val="00F2220F"/>
    <w:rsid w:val="00F4704F"/>
    <w:rsid w:val="00F73B31"/>
    <w:rsid w:val="00F84AB6"/>
    <w:rsid w:val="00FA5C37"/>
    <w:rsid w:val="00FF4F25"/>
    <w:rsid w:val="2F1D251E"/>
    <w:rsid w:val="2FF757C9"/>
    <w:rsid w:val="3E0A7E7D"/>
    <w:rsid w:val="40E80603"/>
    <w:rsid w:val="69E00079"/>
    <w:rsid w:val="780E46A9"/>
    <w:rsid w:val="7CD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qFormat/>
    <w:uiPriority w:val="99"/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主题 Char"/>
    <w:basedOn w:val="10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10</Pages>
  <Words>3870</Words>
  <Characters>22061</Characters>
  <Lines>183</Lines>
  <Paragraphs>51</Paragraphs>
  <TotalTime>5</TotalTime>
  <ScaleCrop>false</ScaleCrop>
  <LinksUpToDate>false</LinksUpToDate>
  <CharactersWithSpaces>25880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2025-10-25T07:13:00Z</dcterms:created>
  <dc:creator>hu</dc:creator>
  <cp:lastModifiedBy>xhs</cp:lastModifiedBy>
  <cp:lastPrinted>2025-10-24T09:46:00Z</cp:lastPrinted>
  <dcterms:modified xsi:type="dcterms:W3CDTF">2025-10-28T12:26:07Z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